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8C57" w14:textId="5EC1895F" w:rsidR="00EB7A12" w:rsidRPr="005A2A77" w:rsidRDefault="00A15A38" w:rsidP="000C7EF9">
      <w:pPr>
        <w:spacing w:after="0" w:line="240" w:lineRule="auto"/>
        <w:ind w:left="426" w:right="566"/>
        <w:rPr>
          <w:sz w:val="24"/>
          <w:szCs w:val="24"/>
        </w:rPr>
      </w:pPr>
      <w:r w:rsidRPr="005A2A77">
        <w:rPr>
          <w:noProof/>
          <w:sz w:val="24"/>
          <w:szCs w:val="24"/>
        </w:rPr>
        <mc:AlternateContent>
          <mc:Choice Requires="wps">
            <w:drawing>
              <wp:anchor distT="45720" distB="45720" distL="114300" distR="114300" simplePos="0" relativeHeight="251659264" behindDoc="0" locked="0" layoutInCell="1" allowOverlap="1" wp14:anchorId="0BCFA9BA" wp14:editId="428748AF">
                <wp:simplePos x="0" y="0"/>
                <wp:positionH relativeFrom="column">
                  <wp:posOffset>436245</wp:posOffset>
                </wp:positionH>
                <wp:positionV relativeFrom="paragraph">
                  <wp:posOffset>371475</wp:posOffset>
                </wp:positionV>
                <wp:extent cx="5958205" cy="9134475"/>
                <wp:effectExtent l="0" t="0" r="234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9134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F3E770" w14:textId="5A1AC53A" w:rsidR="00A15A38" w:rsidRPr="00223DB5" w:rsidRDefault="00A15A38">
                            <w:pPr>
                              <w:rPr>
                                <w:noProof/>
                              </w:rPr>
                            </w:pPr>
                            <w:r w:rsidRPr="00223DB5">
                              <w:rPr>
                                <w:noProof/>
                              </w:rPr>
                              <w:t xml:space="preserve">                           </w:t>
                            </w:r>
                          </w:p>
                          <w:p w14:paraId="399FD873" w14:textId="28B9BD4E" w:rsidR="00A15A38" w:rsidRPr="00223DB5" w:rsidRDefault="00A15A38" w:rsidP="00BA4AF8">
                            <w:pPr>
                              <w:spacing w:after="0" w:line="240" w:lineRule="auto"/>
                              <w:jc w:val="right"/>
                              <w:rPr>
                                <w:rFonts w:ascii="Calibri" w:eastAsia="Times New Roman" w:hAnsi="Calibri" w:cs="Calibri"/>
                                <w:bCs/>
                                <w:noProof/>
                                <w:sz w:val="24"/>
                                <w:szCs w:val="24"/>
                              </w:rPr>
                            </w:pPr>
                            <w:r w:rsidRPr="00223DB5">
                              <w:rPr>
                                <w:rFonts w:ascii="Calibri" w:eastAsia="Times New Roman" w:hAnsi="Calibri" w:cs="Calibri"/>
                                <w:bCs/>
                                <w:noProof/>
                                <w:sz w:val="24"/>
                                <w:szCs w:val="24"/>
                              </w:rPr>
                              <w:drawing>
                                <wp:inline distT="0" distB="0" distL="0" distR="0" wp14:anchorId="3293559B" wp14:editId="453F4EAB">
                                  <wp:extent cx="1783080" cy="502920"/>
                                  <wp:effectExtent l="0" t="0" r="762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502920"/>
                                          </a:xfrm>
                                          <a:prstGeom prst="rect">
                                            <a:avLst/>
                                          </a:prstGeom>
                                          <a:noFill/>
                                          <a:ln>
                                            <a:noFill/>
                                          </a:ln>
                                        </pic:spPr>
                                      </pic:pic>
                                    </a:graphicData>
                                  </a:graphic>
                                </wp:inline>
                              </w:drawing>
                            </w:r>
                          </w:p>
                          <w:p w14:paraId="443F8D8B" w14:textId="77777777" w:rsidR="00A15A38" w:rsidRPr="00223DB5" w:rsidRDefault="00A15A38" w:rsidP="00A15A38">
                            <w:pPr>
                              <w:spacing w:after="0" w:line="240" w:lineRule="auto"/>
                              <w:rPr>
                                <w:rFonts w:ascii="Calibri" w:eastAsia="Times New Roman" w:hAnsi="Calibri" w:cs="Calibri"/>
                                <w:bCs/>
                                <w:noProof/>
                                <w:sz w:val="24"/>
                                <w:szCs w:val="24"/>
                              </w:rPr>
                            </w:pPr>
                          </w:p>
                          <w:p w14:paraId="5525D833" w14:textId="77777777" w:rsidR="00A15A38" w:rsidRPr="00223DB5" w:rsidRDefault="00A15A38" w:rsidP="00A15A38">
                            <w:pPr>
                              <w:spacing w:after="0" w:line="240" w:lineRule="auto"/>
                              <w:rPr>
                                <w:rFonts w:ascii="Calibri" w:eastAsia="Times New Roman" w:hAnsi="Calibri" w:cs="Calibri"/>
                                <w:bCs/>
                                <w:noProof/>
                                <w:sz w:val="24"/>
                                <w:szCs w:val="24"/>
                              </w:rPr>
                            </w:pPr>
                          </w:p>
                          <w:p w14:paraId="27E3FA0A" w14:textId="175467A1" w:rsidR="00A15A38" w:rsidRPr="00223DB5" w:rsidRDefault="00543677" w:rsidP="00223DB5">
                            <w:pPr>
                              <w:spacing w:after="0" w:line="240" w:lineRule="auto"/>
                              <w:jc w:val="center"/>
                              <w:rPr>
                                <w:rFonts w:ascii="Calibri" w:eastAsia="Times New Roman" w:hAnsi="Calibri" w:cs="Calibri"/>
                                <w:bCs/>
                                <w:noProof/>
                                <w:sz w:val="24"/>
                                <w:szCs w:val="24"/>
                              </w:rPr>
                            </w:pPr>
                            <w:r>
                              <w:rPr>
                                <w:noProof/>
                              </w:rPr>
                              <w:drawing>
                                <wp:inline distT="0" distB="0" distL="0" distR="0" wp14:anchorId="0A49802D" wp14:editId="3FBE2BF4">
                                  <wp:extent cx="2273300" cy="2273300"/>
                                  <wp:effectExtent l="0" t="0" r="0" b="0"/>
                                  <wp:docPr id="2" name="Picture 2" descr="A black and white logo with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a:ln>
                                            <a:noFill/>
                                          </a:ln>
                                        </pic:spPr>
                                      </pic:pic>
                                    </a:graphicData>
                                  </a:graphic>
                                </wp:inline>
                              </w:drawing>
                            </w:r>
                          </w:p>
                          <w:p w14:paraId="00EBB393" w14:textId="77777777" w:rsidR="00BA4AF8" w:rsidRDefault="00BA4AF8" w:rsidP="00A15A38">
                            <w:pPr>
                              <w:spacing w:after="0" w:line="240" w:lineRule="auto"/>
                              <w:jc w:val="center"/>
                              <w:rPr>
                                <w:rFonts w:ascii="Calibri" w:eastAsia="Times New Roman" w:hAnsi="Calibri" w:cs="Calibri"/>
                                <w:b/>
                                <w:bCs/>
                                <w:sz w:val="72"/>
                                <w:szCs w:val="72"/>
                                <w:u w:val="single"/>
                              </w:rPr>
                            </w:pPr>
                          </w:p>
                          <w:p w14:paraId="6FFC1F7B" w14:textId="1958DB8F" w:rsidR="00A15A38" w:rsidRPr="00223DB5" w:rsidRDefault="00543677" w:rsidP="00A15A38">
                            <w:pPr>
                              <w:spacing w:after="0" w:line="240" w:lineRule="auto"/>
                              <w:jc w:val="center"/>
                              <w:rPr>
                                <w:rFonts w:ascii="Calibri" w:eastAsia="Times New Roman" w:hAnsi="Calibri" w:cs="Calibri"/>
                                <w:b/>
                                <w:bCs/>
                                <w:sz w:val="72"/>
                                <w:szCs w:val="72"/>
                                <w:u w:val="single"/>
                              </w:rPr>
                            </w:pPr>
                            <w:r>
                              <w:rPr>
                                <w:rFonts w:ascii="Calibri" w:eastAsia="Times New Roman" w:hAnsi="Calibri" w:cs="Calibri"/>
                                <w:b/>
                                <w:bCs/>
                                <w:sz w:val="72"/>
                                <w:szCs w:val="72"/>
                                <w:u w:val="single"/>
                              </w:rPr>
                              <w:t>Craigievar</w:t>
                            </w:r>
                            <w:r w:rsidR="00223DB5" w:rsidRPr="00223DB5">
                              <w:rPr>
                                <w:rFonts w:ascii="Calibri" w:eastAsia="Times New Roman" w:hAnsi="Calibri" w:cs="Calibri"/>
                                <w:b/>
                                <w:bCs/>
                                <w:sz w:val="72"/>
                                <w:szCs w:val="72"/>
                                <w:u w:val="single"/>
                              </w:rPr>
                              <w:t xml:space="preserve"> School</w:t>
                            </w:r>
                          </w:p>
                          <w:p w14:paraId="56A679A7" w14:textId="18ACAC80" w:rsidR="00223DB5" w:rsidRDefault="00223DB5" w:rsidP="00A15A38">
                            <w:pPr>
                              <w:spacing w:after="0" w:line="240" w:lineRule="auto"/>
                              <w:jc w:val="center"/>
                              <w:rPr>
                                <w:rFonts w:ascii="Calibri" w:eastAsia="Times New Roman" w:hAnsi="Calibri" w:cs="Calibri"/>
                                <w:b/>
                                <w:bCs/>
                                <w:sz w:val="72"/>
                                <w:szCs w:val="72"/>
                                <w:u w:val="single"/>
                              </w:rPr>
                            </w:pPr>
                            <w:r w:rsidRPr="00223DB5">
                              <w:rPr>
                                <w:rFonts w:ascii="Calibri" w:eastAsia="Times New Roman" w:hAnsi="Calibri" w:cs="Calibri"/>
                                <w:b/>
                                <w:bCs/>
                                <w:sz w:val="72"/>
                                <w:szCs w:val="72"/>
                                <w:u w:val="single"/>
                              </w:rPr>
                              <w:t>Anti-Bullying Policy</w:t>
                            </w:r>
                          </w:p>
                          <w:p w14:paraId="10CCBC1A" w14:textId="77777777" w:rsidR="00BA4AF8" w:rsidRPr="00223DB5" w:rsidRDefault="00BA4AF8" w:rsidP="00A15A38">
                            <w:pPr>
                              <w:spacing w:after="0" w:line="240" w:lineRule="auto"/>
                              <w:jc w:val="center"/>
                              <w:rPr>
                                <w:rFonts w:ascii="Calibri" w:eastAsia="Times New Roman" w:hAnsi="Calibri" w:cs="Calibri"/>
                                <w:b/>
                                <w:bCs/>
                                <w:sz w:val="72"/>
                                <w:szCs w:val="72"/>
                                <w:u w:val="single"/>
                              </w:rPr>
                            </w:pPr>
                          </w:p>
                          <w:p w14:paraId="617C7D51" w14:textId="5F34B87C" w:rsidR="00223DB5" w:rsidRPr="00223DB5" w:rsidRDefault="00543677" w:rsidP="00A15A38">
                            <w:pPr>
                              <w:spacing w:after="0" w:line="240" w:lineRule="auto"/>
                              <w:jc w:val="center"/>
                              <w:rPr>
                                <w:rFonts w:ascii="Calibri" w:eastAsia="Times New Roman" w:hAnsi="Calibri" w:cs="Calibri"/>
                                <w:b/>
                                <w:bCs/>
                                <w:sz w:val="72"/>
                                <w:szCs w:val="72"/>
                                <w:u w:val="single"/>
                              </w:rPr>
                            </w:pPr>
                            <w:r>
                              <w:rPr>
                                <w:rFonts w:ascii="Calibri" w:eastAsia="Times New Roman" w:hAnsi="Calibri" w:cs="Calibri"/>
                                <w:b/>
                                <w:bCs/>
                                <w:sz w:val="72"/>
                                <w:szCs w:val="72"/>
                                <w:u w:val="single"/>
                              </w:rPr>
                              <w:t>September</w:t>
                            </w:r>
                            <w:r w:rsidR="00223DB5" w:rsidRPr="00223DB5">
                              <w:rPr>
                                <w:rFonts w:ascii="Calibri" w:eastAsia="Times New Roman" w:hAnsi="Calibri" w:cs="Calibri"/>
                                <w:b/>
                                <w:bCs/>
                                <w:sz w:val="72"/>
                                <w:szCs w:val="72"/>
                                <w:u w:val="single"/>
                              </w:rPr>
                              <w:t xml:space="preserve"> 2023</w:t>
                            </w:r>
                          </w:p>
                          <w:p w14:paraId="3650A752" w14:textId="77777777" w:rsidR="00A15A38" w:rsidRPr="00223DB5" w:rsidRDefault="00A15A38" w:rsidP="00A15A38">
                            <w:pPr>
                              <w:spacing w:after="0" w:line="240" w:lineRule="auto"/>
                              <w:jc w:val="center"/>
                              <w:rPr>
                                <w:rFonts w:ascii="Calibri" w:eastAsia="Times New Roman" w:hAnsi="Calibri" w:cs="Calibri"/>
                                <w:b/>
                                <w:bCs/>
                                <w:sz w:val="52"/>
                                <w:szCs w:val="52"/>
                                <w:u w:val="single"/>
                              </w:rPr>
                            </w:pPr>
                          </w:p>
                          <w:p w14:paraId="4F2FD585" w14:textId="77777777" w:rsidR="00A15A38" w:rsidRPr="00223DB5" w:rsidRDefault="00A15A38" w:rsidP="00A15A38">
                            <w:pPr>
                              <w:spacing w:after="0" w:line="240" w:lineRule="auto"/>
                              <w:jc w:val="center"/>
                              <w:rPr>
                                <w:rFonts w:ascii="Calibri" w:eastAsia="Times New Roman" w:hAnsi="Calibri" w:cs="Calibri"/>
                                <w:b/>
                                <w:bCs/>
                                <w:sz w:val="52"/>
                                <w:szCs w:val="52"/>
                              </w:rPr>
                            </w:pPr>
                          </w:p>
                          <w:p w14:paraId="3C6592DC" w14:textId="657F85E9" w:rsidR="00A15A38" w:rsidRPr="00223DB5" w:rsidRDefault="00A15A38" w:rsidP="00223DB5">
                            <w:pPr>
                              <w:spacing w:after="0" w:line="240" w:lineRule="auto"/>
                              <w:jc w:val="center"/>
                              <w:rPr>
                                <w:rFonts w:ascii="Calibri" w:eastAsia="Times New Roman" w:hAnsi="Calibri" w:cs="Calibri"/>
                                <w:b/>
                                <w:bCs/>
                                <w:noProof/>
                                <w:sz w:val="24"/>
                                <w:szCs w:val="24"/>
                              </w:rPr>
                            </w:pPr>
                            <w:r w:rsidRPr="00223DB5">
                              <w:rPr>
                                <w:rFonts w:ascii="Calibri" w:eastAsia="Times New Roman" w:hAnsi="Calibri" w:cs="Calibri"/>
                                <w:b/>
                                <w:bCs/>
                                <w:sz w:val="24"/>
                                <w:szCs w:val="24"/>
                                <w:u w:val="single"/>
                                <w:shd w:val="clear" w:color="auto" w:fill="FFFFFF"/>
                              </w:rPr>
                              <w:br/>
                            </w:r>
                            <w:r w:rsidRPr="00223DB5">
                              <w:rPr>
                                <w:rFonts w:ascii="Calibri" w:eastAsia="Times New Roman" w:hAnsi="Calibri" w:cs="Calibri"/>
                                <w:b/>
                                <w:bCs/>
                                <w:noProof/>
                                <w:sz w:val="24"/>
                                <w:szCs w:val="24"/>
                              </w:rPr>
                              <w:t xml:space="preserve">       </w:t>
                            </w:r>
                          </w:p>
                          <w:p w14:paraId="49E0CEEC" w14:textId="12A4F019" w:rsidR="00A15A38" w:rsidRPr="00223DB5" w:rsidRDefault="00A15A38" w:rsidP="00A15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FA9BA" id="_x0000_t202" coordsize="21600,21600" o:spt="202" path="m,l,21600r21600,l21600,xe">
                <v:stroke joinstyle="miter"/>
                <v:path gradientshapeok="t" o:connecttype="rect"/>
              </v:shapetype>
              <v:shape id="Text Box 2" o:spid="_x0000_s1026" type="#_x0000_t202" style="position:absolute;left:0;text-align:left;margin-left:34.35pt;margin-top:29.25pt;width:469.15pt;height:7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" fillcolor="white [3201]" strokecolor="black [3200]" strokeweight="1pt">
                <v:textbox>
                  <w:txbxContent>
                    <w:p w14:paraId="33F3E770" w14:textId="5A1AC53A" w:rsidR="00A15A38" w:rsidRPr="00223DB5" w:rsidRDefault="00A15A38">
                      <w:pPr>
                        <w:rPr>
                          <w:noProof/>
                        </w:rPr>
                      </w:pPr>
                      <w:r w:rsidRPr="00223DB5">
                        <w:rPr>
                          <w:noProof/>
                        </w:rPr>
                        <w:t xml:space="preserve">                           </w:t>
                      </w:r>
                    </w:p>
                    <w:p w14:paraId="399FD873" w14:textId="28B9BD4E" w:rsidR="00A15A38" w:rsidRPr="00223DB5" w:rsidRDefault="00A15A38" w:rsidP="00BA4AF8">
                      <w:pPr>
                        <w:spacing w:after="0" w:line="240" w:lineRule="auto"/>
                        <w:jc w:val="right"/>
                        <w:rPr>
                          <w:rFonts w:ascii="Calibri" w:eastAsia="Times New Roman" w:hAnsi="Calibri" w:cs="Calibri"/>
                          <w:bCs/>
                          <w:noProof/>
                          <w:sz w:val="24"/>
                          <w:szCs w:val="24"/>
                        </w:rPr>
                      </w:pPr>
                      <w:r w:rsidRPr="00223DB5">
                        <w:rPr>
                          <w:rFonts w:ascii="Calibri" w:eastAsia="Times New Roman" w:hAnsi="Calibri" w:cs="Calibri"/>
                          <w:bCs/>
                          <w:noProof/>
                          <w:sz w:val="24"/>
                          <w:szCs w:val="24"/>
                        </w:rPr>
                        <w:drawing>
                          <wp:inline distT="0" distB="0" distL="0" distR="0" wp14:anchorId="3293559B" wp14:editId="453F4EAB">
                            <wp:extent cx="1783080" cy="502920"/>
                            <wp:effectExtent l="0" t="0" r="762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502920"/>
                                    </a:xfrm>
                                    <a:prstGeom prst="rect">
                                      <a:avLst/>
                                    </a:prstGeom>
                                    <a:noFill/>
                                    <a:ln>
                                      <a:noFill/>
                                    </a:ln>
                                  </pic:spPr>
                                </pic:pic>
                              </a:graphicData>
                            </a:graphic>
                          </wp:inline>
                        </w:drawing>
                      </w:r>
                    </w:p>
                    <w:p w14:paraId="443F8D8B" w14:textId="77777777" w:rsidR="00A15A38" w:rsidRPr="00223DB5" w:rsidRDefault="00A15A38" w:rsidP="00A15A38">
                      <w:pPr>
                        <w:spacing w:after="0" w:line="240" w:lineRule="auto"/>
                        <w:rPr>
                          <w:rFonts w:ascii="Calibri" w:eastAsia="Times New Roman" w:hAnsi="Calibri" w:cs="Calibri"/>
                          <w:bCs/>
                          <w:noProof/>
                          <w:sz w:val="24"/>
                          <w:szCs w:val="24"/>
                        </w:rPr>
                      </w:pPr>
                    </w:p>
                    <w:p w14:paraId="5525D833" w14:textId="77777777" w:rsidR="00A15A38" w:rsidRPr="00223DB5" w:rsidRDefault="00A15A38" w:rsidP="00A15A38">
                      <w:pPr>
                        <w:spacing w:after="0" w:line="240" w:lineRule="auto"/>
                        <w:rPr>
                          <w:rFonts w:ascii="Calibri" w:eastAsia="Times New Roman" w:hAnsi="Calibri" w:cs="Calibri"/>
                          <w:bCs/>
                          <w:noProof/>
                          <w:sz w:val="24"/>
                          <w:szCs w:val="24"/>
                        </w:rPr>
                      </w:pPr>
                    </w:p>
                    <w:p w14:paraId="27E3FA0A" w14:textId="175467A1" w:rsidR="00A15A38" w:rsidRPr="00223DB5" w:rsidRDefault="00543677" w:rsidP="00223DB5">
                      <w:pPr>
                        <w:spacing w:after="0" w:line="240" w:lineRule="auto"/>
                        <w:jc w:val="center"/>
                        <w:rPr>
                          <w:rFonts w:ascii="Calibri" w:eastAsia="Times New Roman" w:hAnsi="Calibri" w:cs="Calibri"/>
                          <w:bCs/>
                          <w:noProof/>
                          <w:sz w:val="24"/>
                          <w:szCs w:val="24"/>
                        </w:rPr>
                      </w:pPr>
                      <w:r>
                        <w:rPr>
                          <w:noProof/>
                        </w:rPr>
                        <w:drawing>
                          <wp:inline distT="0" distB="0" distL="0" distR="0" wp14:anchorId="0A49802D" wp14:editId="3FBE2BF4">
                            <wp:extent cx="2273300" cy="2273300"/>
                            <wp:effectExtent l="0" t="0" r="0" b="0"/>
                            <wp:docPr id="2" name="Picture 2" descr="A black and white logo with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2273300"/>
                                    </a:xfrm>
                                    <a:prstGeom prst="rect">
                                      <a:avLst/>
                                    </a:prstGeom>
                                    <a:noFill/>
                                    <a:ln>
                                      <a:noFill/>
                                    </a:ln>
                                  </pic:spPr>
                                </pic:pic>
                              </a:graphicData>
                            </a:graphic>
                          </wp:inline>
                        </w:drawing>
                      </w:r>
                    </w:p>
                    <w:p w14:paraId="00EBB393" w14:textId="77777777" w:rsidR="00BA4AF8" w:rsidRDefault="00BA4AF8" w:rsidP="00A15A38">
                      <w:pPr>
                        <w:spacing w:after="0" w:line="240" w:lineRule="auto"/>
                        <w:jc w:val="center"/>
                        <w:rPr>
                          <w:rFonts w:ascii="Calibri" w:eastAsia="Times New Roman" w:hAnsi="Calibri" w:cs="Calibri"/>
                          <w:b/>
                          <w:bCs/>
                          <w:sz w:val="72"/>
                          <w:szCs w:val="72"/>
                          <w:u w:val="single"/>
                        </w:rPr>
                      </w:pPr>
                    </w:p>
                    <w:p w14:paraId="6FFC1F7B" w14:textId="1958DB8F" w:rsidR="00A15A38" w:rsidRPr="00223DB5" w:rsidRDefault="00543677" w:rsidP="00A15A38">
                      <w:pPr>
                        <w:spacing w:after="0" w:line="240" w:lineRule="auto"/>
                        <w:jc w:val="center"/>
                        <w:rPr>
                          <w:rFonts w:ascii="Calibri" w:eastAsia="Times New Roman" w:hAnsi="Calibri" w:cs="Calibri"/>
                          <w:b/>
                          <w:bCs/>
                          <w:sz w:val="72"/>
                          <w:szCs w:val="72"/>
                          <w:u w:val="single"/>
                        </w:rPr>
                      </w:pPr>
                      <w:r>
                        <w:rPr>
                          <w:rFonts w:ascii="Calibri" w:eastAsia="Times New Roman" w:hAnsi="Calibri" w:cs="Calibri"/>
                          <w:b/>
                          <w:bCs/>
                          <w:sz w:val="72"/>
                          <w:szCs w:val="72"/>
                          <w:u w:val="single"/>
                        </w:rPr>
                        <w:t>Craigievar</w:t>
                      </w:r>
                      <w:r w:rsidR="00223DB5" w:rsidRPr="00223DB5">
                        <w:rPr>
                          <w:rFonts w:ascii="Calibri" w:eastAsia="Times New Roman" w:hAnsi="Calibri" w:cs="Calibri"/>
                          <w:b/>
                          <w:bCs/>
                          <w:sz w:val="72"/>
                          <w:szCs w:val="72"/>
                          <w:u w:val="single"/>
                        </w:rPr>
                        <w:t xml:space="preserve"> School</w:t>
                      </w:r>
                    </w:p>
                    <w:p w14:paraId="56A679A7" w14:textId="18ACAC80" w:rsidR="00223DB5" w:rsidRDefault="00223DB5" w:rsidP="00A15A38">
                      <w:pPr>
                        <w:spacing w:after="0" w:line="240" w:lineRule="auto"/>
                        <w:jc w:val="center"/>
                        <w:rPr>
                          <w:rFonts w:ascii="Calibri" w:eastAsia="Times New Roman" w:hAnsi="Calibri" w:cs="Calibri"/>
                          <w:b/>
                          <w:bCs/>
                          <w:sz w:val="72"/>
                          <w:szCs w:val="72"/>
                          <w:u w:val="single"/>
                        </w:rPr>
                      </w:pPr>
                      <w:r w:rsidRPr="00223DB5">
                        <w:rPr>
                          <w:rFonts w:ascii="Calibri" w:eastAsia="Times New Roman" w:hAnsi="Calibri" w:cs="Calibri"/>
                          <w:b/>
                          <w:bCs/>
                          <w:sz w:val="72"/>
                          <w:szCs w:val="72"/>
                          <w:u w:val="single"/>
                        </w:rPr>
                        <w:t>Anti-Bullying Policy</w:t>
                      </w:r>
                    </w:p>
                    <w:p w14:paraId="10CCBC1A" w14:textId="77777777" w:rsidR="00BA4AF8" w:rsidRPr="00223DB5" w:rsidRDefault="00BA4AF8" w:rsidP="00A15A38">
                      <w:pPr>
                        <w:spacing w:after="0" w:line="240" w:lineRule="auto"/>
                        <w:jc w:val="center"/>
                        <w:rPr>
                          <w:rFonts w:ascii="Calibri" w:eastAsia="Times New Roman" w:hAnsi="Calibri" w:cs="Calibri"/>
                          <w:b/>
                          <w:bCs/>
                          <w:sz w:val="72"/>
                          <w:szCs w:val="72"/>
                          <w:u w:val="single"/>
                        </w:rPr>
                      </w:pPr>
                    </w:p>
                    <w:p w14:paraId="617C7D51" w14:textId="5F34B87C" w:rsidR="00223DB5" w:rsidRPr="00223DB5" w:rsidRDefault="00543677" w:rsidP="00A15A38">
                      <w:pPr>
                        <w:spacing w:after="0" w:line="240" w:lineRule="auto"/>
                        <w:jc w:val="center"/>
                        <w:rPr>
                          <w:rFonts w:ascii="Calibri" w:eastAsia="Times New Roman" w:hAnsi="Calibri" w:cs="Calibri"/>
                          <w:b/>
                          <w:bCs/>
                          <w:sz w:val="72"/>
                          <w:szCs w:val="72"/>
                          <w:u w:val="single"/>
                        </w:rPr>
                      </w:pPr>
                      <w:r>
                        <w:rPr>
                          <w:rFonts w:ascii="Calibri" w:eastAsia="Times New Roman" w:hAnsi="Calibri" w:cs="Calibri"/>
                          <w:b/>
                          <w:bCs/>
                          <w:sz w:val="72"/>
                          <w:szCs w:val="72"/>
                          <w:u w:val="single"/>
                        </w:rPr>
                        <w:t>September</w:t>
                      </w:r>
                      <w:r w:rsidR="00223DB5" w:rsidRPr="00223DB5">
                        <w:rPr>
                          <w:rFonts w:ascii="Calibri" w:eastAsia="Times New Roman" w:hAnsi="Calibri" w:cs="Calibri"/>
                          <w:b/>
                          <w:bCs/>
                          <w:sz w:val="72"/>
                          <w:szCs w:val="72"/>
                          <w:u w:val="single"/>
                        </w:rPr>
                        <w:t xml:space="preserve"> 2023</w:t>
                      </w:r>
                    </w:p>
                    <w:p w14:paraId="3650A752" w14:textId="77777777" w:rsidR="00A15A38" w:rsidRPr="00223DB5" w:rsidRDefault="00A15A38" w:rsidP="00A15A38">
                      <w:pPr>
                        <w:spacing w:after="0" w:line="240" w:lineRule="auto"/>
                        <w:jc w:val="center"/>
                        <w:rPr>
                          <w:rFonts w:ascii="Calibri" w:eastAsia="Times New Roman" w:hAnsi="Calibri" w:cs="Calibri"/>
                          <w:b/>
                          <w:bCs/>
                          <w:sz w:val="52"/>
                          <w:szCs w:val="52"/>
                          <w:u w:val="single"/>
                        </w:rPr>
                      </w:pPr>
                    </w:p>
                    <w:p w14:paraId="4F2FD585" w14:textId="77777777" w:rsidR="00A15A38" w:rsidRPr="00223DB5" w:rsidRDefault="00A15A38" w:rsidP="00A15A38">
                      <w:pPr>
                        <w:spacing w:after="0" w:line="240" w:lineRule="auto"/>
                        <w:jc w:val="center"/>
                        <w:rPr>
                          <w:rFonts w:ascii="Calibri" w:eastAsia="Times New Roman" w:hAnsi="Calibri" w:cs="Calibri"/>
                          <w:b/>
                          <w:bCs/>
                          <w:sz w:val="52"/>
                          <w:szCs w:val="52"/>
                        </w:rPr>
                      </w:pPr>
                    </w:p>
                    <w:p w14:paraId="3C6592DC" w14:textId="657F85E9" w:rsidR="00A15A38" w:rsidRPr="00223DB5" w:rsidRDefault="00A15A38" w:rsidP="00223DB5">
                      <w:pPr>
                        <w:spacing w:after="0" w:line="240" w:lineRule="auto"/>
                        <w:jc w:val="center"/>
                        <w:rPr>
                          <w:rFonts w:ascii="Calibri" w:eastAsia="Times New Roman" w:hAnsi="Calibri" w:cs="Calibri"/>
                          <w:b/>
                          <w:bCs/>
                          <w:noProof/>
                          <w:sz w:val="24"/>
                          <w:szCs w:val="24"/>
                        </w:rPr>
                      </w:pPr>
                      <w:r w:rsidRPr="00223DB5">
                        <w:rPr>
                          <w:rFonts w:ascii="Calibri" w:eastAsia="Times New Roman" w:hAnsi="Calibri" w:cs="Calibri"/>
                          <w:b/>
                          <w:bCs/>
                          <w:sz w:val="24"/>
                          <w:szCs w:val="24"/>
                          <w:u w:val="single"/>
                          <w:shd w:val="clear" w:color="auto" w:fill="FFFFFF"/>
                        </w:rPr>
                        <w:br/>
                      </w:r>
                      <w:r w:rsidRPr="00223DB5">
                        <w:rPr>
                          <w:rFonts w:ascii="Calibri" w:eastAsia="Times New Roman" w:hAnsi="Calibri" w:cs="Calibri"/>
                          <w:b/>
                          <w:bCs/>
                          <w:noProof/>
                          <w:sz w:val="24"/>
                          <w:szCs w:val="24"/>
                        </w:rPr>
                        <w:t xml:space="preserve">       </w:t>
                      </w:r>
                    </w:p>
                    <w:p w14:paraId="49E0CEEC" w14:textId="12A4F019" w:rsidR="00A15A38" w:rsidRPr="00223DB5" w:rsidRDefault="00A15A38" w:rsidP="00A15A38"/>
                  </w:txbxContent>
                </v:textbox>
                <w10:wrap type="square"/>
              </v:shape>
            </w:pict>
          </mc:Fallback>
        </mc:AlternateContent>
      </w:r>
    </w:p>
    <w:p w14:paraId="41BFE325" w14:textId="7979CFEA" w:rsidR="00CC4207" w:rsidRPr="005A2A77" w:rsidRDefault="00CC4207" w:rsidP="000C7EF9">
      <w:pPr>
        <w:spacing w:after="0" w:line="240" w:lineRule="auto"/>
        <w:ind w:left="426" w:right="566"/>
        <w:rPr>
          <w:sz w:val="24"/>
          <w:szCs w:val="24"/>
        </w:rPr>
      </w:pPr>
    </w:p>
    <w:p w14:paraId="512A3D2B" w14:textId="5C796985" w:rsidR="00CC4207" w:rsidRPr="005A2A77" w:rsidRDefault="00CC4207" w:rsidP="000C7EF9">
      <w:pPr>
        <w:spacing w:after="0" w:line="240" w:lineRule="auto"/>
        <w:ind w:left="426" w:right="566"/>
        <w:rPr>
          <w:sz w:val="24"/>
          <w:szCs w:val="24"/>
        </w:rPr>
      </w:pPr>
    </w:p>
    <w:p w14:paraId="38D1F76C" w14:textId="6A0DB77C" w:rsidR="00CC4207" w:rsidRPr="005A2A77" w:rsidRDefault="00CC4207" w:rsidP="000C7EF9">
      <w:pPr>
        <w:spacing w:after="0" w:line="240" w:lineRule="auto"/>
        <w:ind w:left="426" w:right="566"/>
        <w:rPr>
          <w:sz w:val="24"/>
          <w:szCs w:val="24"/>
        </w:rPr>
      </w:pPr>
    </w:p>
    <w:p w14:paraId="2B44F44D" w14:textId="0F5D092A" w:rsidR="00CC4207" w:rsidRPr="005A2A77" w:rsidRDefault="00CC4207" w:rsidP="000C7EF9">
      <w:pPr>
        <w:spacing w:after="0" w:line="240" w:lineRule="auto"/>
        <w:ind w:left="426" w:right="566"/>
        <w:rPr>
          <w:sz w:val="24"/>
          <w:szCs w:val="24"/>
        </w:rPr>
      </w:pPr>
    </w:p>
    <w:p w14:paraId="7F3545E7" w14:textId="39C7B138" w:rsidR="00CC4207" w:rsidRPr="005A2A77" w:rsidRDefault="00CC4207" w:rsidP="000C7EF9">
      <w:pPr>
        <w:spacing w:after="0" w:line="240" w:lineRule="auto"/>
        <w:ind w:left="426" w:right="566"/>
        <w:rPr>
          <w:sz w:val="24"/>
          <w:szCs w:val="24"/>
        </w:rPr>
      </w:pPr>
    </w:p>
    <w:p w14:paraId="3CE68663" w14:textId="72BE6405" w:rsidR="00CC4207" w:rsidRPr="005A2A77" w:rsidRDefault="00CC4207" w:rsidP="000C7EF9">
      <w:pPr>
        <w:spacing w:after="0" w:line="240" w:lineRule="auto"/>
        <w:ind w:left="426" w:right="566"/>
        <w:rPr>
          <w:sz w:val="24"/>
          <w:szCs w:val="24"/>
        </w:rPr>
      </w:pPr>
    </w:p>
    <w:p w14:paraId="0D100EC7" w14:textId="3C139E9E" w:rsidR="00CC4207" w:rsidRPr="005A2A77" w:rsidRDefault="00CC4207" w:rsidP="000C7EF9">
      <w:pPr>
        <w:spacing w:after="0" w:line="240" w:lineRule="auto"/>
        <w:ind w:left="426" w:right="566"/>
        <w:rPr>
          <w:sz w:val="24"/>
          <w:szCs w:val="24"/>
        </w:rPr>
      </w:pPr>
    </w:p>
    <w:p w14:paraId="57B8E153" w14:textId="6AA90364" w:rsidR="00CC4207" w:rsidRPr="005A2A77" w:rsidRDefault="00CC4207" w:rsidP="000C7EF9">
      <w:pPr>
        <w:spacing w:after="0" w:line="240" w:lineRule="auto"/>
        <w:ind w:left="426" w:right="566"/>
        <w:rPr>
          <w:sz w:val="24"/>
          <w:szCs w:val="24"/>
        </w:rPr>
      </w:pPr>
    </w:p>
    <w:p w14:paraId="70F41626" w14:textId="5F02B58D" w:rsidR="00CC4207" w:rsidRPr="005A2A77" w:rsidRDefault="00CC4207" w:rsidP="000C7EF9">
      <w:pPr>
        <w:spacing w:after="0" w:line="240" w:lineRule="auto"/>
        <w:ind w:left="426" w:right="566"/>
        <w:rPr>
          <w:sz w:val="24"/>
          <w:szCs w:val="24"/>
        </w:rPr>
      </w:pPr>
    </w:p>
    <w:p w14:paraId="05FBC4E8" w14:textId="26BDB43A" w:rsidR="00CC4207" w:rsidRPr="005A2A77" w:rsidRDefault="00CC4207" w:rsidP="000C7EF9">
      <w:pPr>
        <w:spacing w:after="0" w:line="240" w:lineRule="auto"/>
        <w:ind w:left="426" w:right="566"/>
        <w:rPr>
          <w:sz w:val="24"/>
          <w:szCs w:val="24"/>
        </w:rPr>
      </w:pPr>
    </w:p>
    <w:p w14:paraId="56B7D489" w14:textId="65615FD6" w:rsidR="00CC4207" w:rsidRPr="005A2A77" w:rsidRDefault="00CC4207" w:rsidP="000C7EF9">
      <w:pPr>
        <w:spacing w:after="0" w:line="240" w:lineRule="auto"/>
        <w:ind w:left="426" w:right="566"/>
        <w:rPr>
          <w:sz w:val="24"/>
          <w:szCs w:val="24"/>
        </w:rPr>
      </w:pPr>
    </w:p>
    <w:p w14:paraId="63A68D4D" w14:textId="0787A6C8" w:rsidR="00CC4207" w:rsidRPr="005A2A77" w:rsidRDefault="00CC4207" w:rsidP="000C7EF9">
      <w:pPr>
        <w:spacing w:after="0" w:line="240" w:lineRule="auto"/>
        <w:ind w:left="426" w:right="566"/>
        <w:rPr>
          <w:sz w:val="24"/>
          <w:szCs w:val="24"/>
        </w:rPr>
      </w:pPr>
    </w:p>
    <w:p w14:paraId="7A15F808" w14:textId="37D93FA5" w:rsidR="00CC4207" w:rsidRPr="005A2A77" w:rsidRDefault="00CC4207" w:rsidP="000C7EF9">
      <w:pPr>
        <w:spacing w:after="0" w:line="240" w:lineRule="auto"/>
        <w:ind w:left="426" w:right="566"/>
        <w:rPr>
          <w:sz w:val="24"/>
          <w:szCs w:val="24"/>
        </w:rPr>
      </w:pPr>
    </w:p>
    <w:p w14:paraId="246B76C8" w14:textId="49B8A854" w:rsidR="00CC4207" w:rsidRPr="005A2A77" w:rsidRDefault="00CC4207" w:rsidP="000C7EF9">
      <w:pPr>
        <w:spacing w:after="0" w:line="240" w:lineRule="auto"/>
        <w:ind w:left="426" w:right="566"/>
        <w:rPr>
          <w:sz w:val="24"/>
          <w:szCs w:val="24"/>
        </w:rPr>
      </w:pPr>
    </w:p>
    <w:p w14:paraId="4C1E77E8" w14:textId="47EACD82" w:rsidR="00CC4207" w:rsidRPr="005A2A77" w:rsidRDefault="00CC4207" w:rsidP="000C7EF9">
      <w:pPr>
        <w:spacing w:after="0" w:line="240" w:lineRule="auto"/>
        <w:ind w:left="426" w:right="566"/>
        <w:rPr>
          <w:sz w:val="24"/>
          <w:szCs w:val="24"/>
        </w:rPr>
      </w:pPr>
    </w:p>
    <w:p w14:paraId="15DABFFB" w14:textId="0403CC2A" w:rsidR="00CC4207" w:rsidRPr="005A2A77" w:rsidRDefault="00CC4207" w:rsidP="000C7EF9">
      <w:pPr>
        <w:spacing w:after="0" w:line="240" w:lineRule="auto"/>
        <w:ind w:left="426" w:right="566"/>
        <w:rPr>
          <w:sz w:val="24"/>
          <w:szCs w:val="24"/>
        </w:rPr>
      </w:pPr>
    </w:p>
    <w:p w14:paraId="20BC21C7" w14:textId="6C68A3CF" w:rsidR="00CC4207" w:rsidRPr="005A2A77" w:rsidRDefault="00CC4207" w:rsidP="000C7EF9">
      <w:pPr>
        <w:spacing w:after="0" w:line="240" w:lineRule="auto"/>
        <w:ind w:left="426" w:right="566"/>
        <w:rPr>
          <w:sz w:val="24"/>
          <w:szCs w:val="24"/>
        </w:rPr>
      </w:pPr>
    </w:p>
    <w:p w14:paraId="05613836" w14:textId="7DB61467" w:rsidR="00CC4207" w:rsidRPr="005A2A77" w:rsidRDefault="00CC4207" w:rsidP="000C7EF9">
      <w:pPr>
        <w:spacing w:after="0" w:line="240" w:lineRule="auto"/>
        <w:ind w:left="426" w:right="566"/>
        <w:rPr>
          <w:sz w:val="24"/>
          <w:szCs w:val="24"/>
        </w:rPr>
      </w:pPr>
    </w:p>
    <w:p w14:paraId="4D39BABD" w14:textId="3ABDC04C" w:rsidR="00CC4207" w:rsidRPr="005A2A77" w:rsidRDefault="00CC4207" w:rsidP="000C7EF9">
      <w:pPr>
        <w:spacing w:after="0" w:line="240" w:lineRule="auto"/>
        <w:ind w:left="426" w:right="566"/>
        <w:rPr>
          <w:sz w:val="24"/>
          <w:szCs w:val="24"/>
        </w:rPr>
      </w:pPr>
    </w:p>
    <w:p w14:paraId="1C870312" w14:textId="028D8CC1" w:rsidR="00CC4207" w:rsidRPr="005A2A77" w:rsidRDefault="00CC4207" w:rsidP="000C7EF9">
      <w:pPr>
        <w:spacing w:after="0" w:line="240" w:lineRule="auto"/>
        <w:ind w:left="426" w:right="566"/>
        <w:rPr>
          <w:sz w:val="24"/>
          <w:szCs w:val="24"/>
        </w:rPr>
      </w:pPr>
    </w:p>
    <w:p w14:paraId="0B5D78F8" w14:textId="1BF6860F" w:rsidR="00CC4207" w:rsidRPr="005A2A77" w:rsidRDefault="00CC4207" w:rsidP="000C7EF9">
      <w:pPr>
        <w:spacing w:after="0" w:line="240" w:lineRule="auto"/>
        <w:ind w:left="426" w:right="566"/>
        <w:rPr>
          <w:sz w:val="24"/>
          <w:szCs w:val="24"/>
        </w:rPr>
      </w:pPr>
    </w:p>
    <w:p w14:paraId="5B81AE40" w14:textId="1906C2C7" w:rsidR="00CC4207" w:rsidRPr="005A2A77" w:rsidRDefault="00CC4207" w:rsidP="000C7EF9">
      <w:pPr>
        <w:spacing w:after="0" w:line="240" w:lineRule="auto"/>
        <w:ind w:left="426" w:right="566"/>
        <w:rPr>
          <w:sz w:val="24"/>
          <w:szCs w:val="24"/>
        </w:rPr>
      </w:pPr>
    </w:p>
    <w:p w14:paraId="336B0F48" w14:textId="2D35FF78" w:rsidR="00CC4207" w:rsidRPr="005A2A77" w:rsidRDefault="00CC4207" w:rsidP="000C7EF9">
      <w:pPr>
        <w:spacing w:after="0" w:line="240" w:lineRule="auto"/>
        <w:ind w:left="426" w:right="566"/>
        <w:rPr>
          <w:sz w:val="24"/>
          <w:szCs w:val="24"/>
        </w:rPr>
      </w:pPr>
    </w:p>
    <w:p w14:paraId="0B966EEC" w14:textId="2529FC6C" w:rsidR="00CC4207" w:rsidRPr="005A2A77" w:rsidRDefault="00CC4207" w:rsidP="000C7EF9">
      <w:pPr>
        <w:spacing w:after="0" w:line="240" w:lineRule="auto"/>
        <w:ind w:left="426" w:right="566"/>
        <w:rPr>
          <w:sz w:val="24"/>
          <w:szCs w:val="24"/>
        </w:rPr>
      </w:pPr>
    </w:p>
    <w:p w14:paraId="56C586E9" w14:textId="72D58404" w:rsidR="00CC4207" w:rsidRPr="005A2A77" w:rsidRDefault="00CC4207" w:rsidP="000C7EF9">
      <w:pPr>
        <w:spacing w:after="0" w:line="240" w:lineRule="auto"/>
        <w:ind w:left="426" w:right="566"/>
        <w:rPr>
          <w:sz w:val="24"/>
          <w:szCs w:val="24"/>
        </w:rPr>
      </w:pPr>
    </w:p>
    <w:p w14:paraId="04367276" w14:textId="37D1C6A6" w:rsidR="00CC4207" w:rsidRPr="005A2A77" w:rsidRDefault="00CC4207" w:rsidP="000C7EF9">
      <w:pPr>
        <w:spacing w:after="0" w:line="240" w:lineRule="auto"/>
        <w:ind w:left="426" w:right="566"/>
        <w:rPr>
          <w:sz w:val="24"/>
          <w:szCs w:val="24"/>
        </w:rPr>
      </w:pPr>
    </w:p>
    <w:p w14:paraId="05BEA779" w14:textId="7E2B8646" w:rsidR="00CC4207" w:rsidRPr="005A2A77" w:rsidRDefault="00CC4207" w:rsidP="000C7EF9">
      <w:pPr>
        <w:spacing w:after="0" w:line="240" w:lineRule="auto"/>
        <w:ind w:left="426" w:right="566"/>
        <w:rPr>
          <w:sz w:val="24"/>
          <w:szCs w:val="24"/>
        </w:rPr>
      </w:pPr>
    </w:p>
    <w:p w14:paraId="66CB29E8" w14:textId="1B139A80" w:rsidR="00CC4207" w:rsidRPr="005A2A77" w:rsidRDefault="00CC4207" w:rsidP="000C7EF9">
      <w:pPr>
        <w:spacing w:after="0" w:line="240" w:lineRule="auto"/>
        <w:ind w:left="426" w:right="566"/>
        <w:rPr>
          <w:sz w:val="24"/>
          <w:szCs w:val="24"/>
        </w:rPr>
      </w:pPr>
    </w:p>
    <w:p w14:paraId="5A1AE595" w14:textId="54E6711A" w:rsidR="00CC4207" w:rsidRPr="005A2A77" w:rsidRDefault="00CC4207" w:rsidP="000C7EF9">
      <w:pPr>
        <w:spacing w:after="0" w:line="240" w:lineRule="auto"/>
        <w:ind w:left="426" w:right="566"/>
        <w:rPr>
          <w:sz w:val="24"/>
          <w:szCs w:val="24"/>
        </w:rPr>
      </w:pPr>
    </w:p>
    <w:p w14:paraId="278DC278" w14:textId="046A4F23" w:rsidR="00CC4207" w:rsidRPr="005A2A77" w:rsidRDefault="00CC4207" w:rsidP="000C7EF9">
      <w:pPr>
        <w:spacing w:after="0" w:line="240" w:lineRule="auto"/>
        <w:ind w:left="426" w:right="566"/>
        <w:rPr>
          <w:sz w:val="24"/>
          <w:szCs w:val="24"/>
        </w:rPr>
      </w:pPr>
    </w:p>
    <w:p w14:paraId="7D6AA783" w14:textId="7FA93676" w:rsidR="00CC4207" w:rsidRPr="005A2A77" w:rsidRDefault="00CC4207" w:rsidP="000C7EF9">
      <w:pPr>
        <w:spacing w:after="0" w:line="240" w:lineRule="auto"/>
        <w:ind w:left="426" w:right="566"/>
        <w:rPr>
          <w:sz w:val="24"/>
          <w:szCs w:val="24"/>
        </w:rPr>
      </w:pPr>
    </w:p>
    <w:p w14:paraId="199B4009" w14:textId="73F453C9" w:rsidR="00CC4207" w:rsidRPr="005A2A77" w:rsidRDefault="00CC4207" w:rsidP="000C7EF9">
      <w:pPr>
        <w:spacing w:after="0" w:line="240" w:lineRule="auto"/>
        <w:ind w:left="426" w:right="566"/>
        <w:rPr>
          <w:sz w:val="24"/>
          <w:szCs w:val="24"/>
        </w:rPr>
      </w:pPr>
    </w:p>
    <w:p w14:paraId="7F3F40E6" w14:textId="38A9B390" w:rsidR="00CC4207" w:rsidRPr="005A2A77" w:rsidRDefault="00CC4207" w:rsidP="000C7EF9">
      <w:pPr>
        <w:spacing w:after="0" w:line="240" w:lineRule="auto"/>
        <w:ind w:left="426" w:right="566"/>
        <w:rPr>
          <w:sz w:val="24"/>
          <w:szCs w:val="24"/>
        </w:rPr>
      </w:pPr>
    </w:p>
    <w:p w14:paraId="615A6677" w14:textId="6419C430" w:rsidR="00CC4207" w:rsidRPr="005A2A77" w:rsidRDefault="00CC4207" w:rsidP="000C7EF9">
      <w:pPr>
        <w:spacing w:after="0" w:line="240" w:lineRule="auto"/>
        <w:ind w:left="426" w:right="566"/>
        <w:rPr>
          <w:sz w:val="24"/>
          <w:szCs w:val="24"/>
        </w:rPr>
      </w:pPr>
    </w:p>
    <w:p w14:paraId="6438AD06" w14:textId="77777777" w:rsidR="000C7EF9" w:rsidRDefault="000C7EF9">
      <w:pPr>
        <w:rPr>
          <w:b/>
          <w:bCs/>
          <w:sz w:val="24"/>
          <w:szCs w:val="24"/>
          <w:u w:val="single"/>
        </w:rPr>
      </w:pPr>
      <w:r>
        <w:rPr>
          <w:b/>
          <w:bCs/>
          <w:sz w:val="24"/>
          <w:szCs w:val="24"/>
          <w:u w:val="single"/>
        </w:rPr>
        <w:br w:type="page"/>
      </w:r>
    </w:p>
    <w:p w14:paraId="256D5BC1" w14:textId="029333D9" w:rsidR="006433EF" w:rsidRPr="000C7EF9" w:rsidRDefault="00CC4207" w:rsidP="000C7EF9">
      <w:pPr>
        <w:spacing w:after="0" w:line="240" w:lineRule="auto"/>
        <w:ind w:left="426" w:right="566"/>
        <w:jc w:val="center"/>
        <w:rPr>
          <w:b/>
          <w:bCs/>
          <w:sz w:val="32"/>
          <w:szCs w:val="32"/>
          <w:u w:val="single"/>
        </w:rPr>
      </w:pPr>
      <w:r w:rsidRPr="000C7EF9">
        <w:rPr>
          <w:b/>
          <w:bCs/>
          <w:sz w:val="32"/>
          <w:szCs w:val="32"/>
          <w:u w:val="single"/>
        </w:rPr>
        <w:lastRenderedPageBreak/>
        <w:t>Rationale</w:t>
      </w:r>
    </w:p>
    <w:p w14:paraId="0AEA2FBA" w14:textId="77777777" w:rsidR="005A2A77" w:rsidRPr="005A2A77" w:rsidRDefault="005A2A77" w:rsidP="000C7EF9">
      <w:pPr>
        <w:spacing w:after="0" w:line="240" w:lineRule="auto"/>
        <w:ind w:left="426" w:right="566"/>
        <w:jc w:val="center"/>
        <w:rPr>
          <w:b/>
          <w:bCs/>
          <w:sz w:val="24"/>
          <w:szCs w:val="24"/>
        </w:rPr>
      </w:pPr>
    </w:p>
    <w:p w14:paraId="01BF2479" w14:textId="7AEA6FAC" w:rsidR="0088422D" w:rsidRDefault="00CC4207" w:rsidP="000C7EF9">
      <w:pPr>
        <w:spacing w:after="0" w:line="240" w:lineRule="auto"/>
        <w:ind w:left="426" w:right="566"/>
        <w:jc w:val="both"/>
        <w:rPr>
          <w:sz w:val="24"/>
          <w:szCs w:val="24"/>
        </w:rPr>
      </w:pPr>
      <w:r w:rsidRPr="005A2A77">
        <w:rPr>
          <w:sz w:val="24"/>
          <w:szCs w:val="24"/>
        </w:rPr>
        <w:t>All children and young people have the right to learn in an environment that is free from bullying in order for all children to fully develop the skills and confidence needed for life, work and for learning.</w:t>
      </w:r>
      <w:r w:rsidR="006433EF" w:rsidRPr="005A2A77">
        <w:rPr>
          <w:sz w:val="24"/>
          <w:szCs w:val="24"/>
        </w:rPr>
        <w:t xml:space="preserve"> This policy </w:t>
      </w:r>
      <w:r w:rsidR="00D70FC8">
        <w:rPr>
          <w:sz w:val="24"/>
          <w:szCs w:val="24"/>
        </w:rPr>
        <w:t xml:space="preserve">has been created in collaboration with </w:t>
      </w:r>
      <w:r w:rsidR="00D7625B">
        <w:rPr>
          <w:sz w:val="24"/>
          <w:szCs w:val="24"/>
        </w:rPr>
        <w:t xml:space="preserve">pupils, parents and staff. This policy </w:t>
      </w:r>
      <w:r w:rsidR="006433EF" w:rsidRPr="005A2A77">
        <w:rPr>
          <w:sz w:val="24"/>
          <w:szCs w:val="24"/>
        </w:rPr>
        <w:t xml:space="preserve">gives clarity for all stakeholders in the definition of what bullying is and how it is  </w:t>
      </w:r>
      <w:r w:rsidR="00543677">
        <w:rPr>
          <w:sz w:val="24"/>
          <w:szCs w:val="24"/>
        </w:rPr>
        <w:t xml:space="preserve">tackled </w:t>
      </w:r>
      <w:r w:rsidR="006433EF" w:rsidRPr="005A2A77">
        <w:rPr>
          <w:sz w:val="24"/>
          <w:szCs w:val="24"/>
        </w:rPr>
        <w:t xml:space="preserve">at </w:t>
      </w:r>
      <w:r w:rsidR="00543677">
        <w:rPr>
          <w:sz w:val="24"/>
          <w:szCs w:val="24"/>
        </w:rPr>
        <w:t>Craigievar</w:t>
      </w:r>
      <w:r w:rsidR="00F178A8">
        <w:rPr>
          <w:sz w:val="24"/>
          <w:szCs w:val="24"/>
        </w:rPr>
        <w:t xml:space="preserve"> School </w:t>
      </w:r>
      <w:r w:rsidR="006433EF" w:rsidRPr="005A2A77">
        <w:rPr>
          <w:sz w:val="24"/>
          <w:szCs w:val="24"/>
        </w:rPr>
        <w:t>in accordance with government and local policy. Bullying is considered to be a breach of the UN Convention on the Rights of the Child and in any form is unacceptable.</w:t>
      </w:r>
      <w:r w:rsidR="0088422D" w:rsidRPr="005A2A77">
        <w:rPr>
          <w:sz w:val="24"/>
          <w:szCs w:val="24"/>
        </w:rPr>
        <w:t xml:space="preserve"> This policy aims to: </w:t>
      </w:r>
    </w:p>
    <w:p w14:paraId="17743E96" w14:textId="77777777" w:rsidR="000C7EF9" w:rsidRDefault="000C7EF9" w:rsidP="000C7EF9">
      <w:pPr>
        <w:spacing w:after="0" w:line="240" w:lineRule="auto"/>
        <w:ind w:left="426" w:right="566"/>
        <w:jc w:val="both"/>
        <w:rPr>
          <w:sz w:val="24"/>
          <w:szCs w:val="24"/>
        </w:rPr>
      </w:pPr>
    </w:p>
    <w:p w14:paraId="5E9F3B24" w14:textId="55DB8C15" w:rsidR="0088422D" w:rsidRPr="005A2A77" w:rsidRDefault="0088422D" w:rsidP="000C7EF9">
      <w:pPr>
        <w:pStyle w:val="ListParagraph"/>
        <w:numPr>
          <w:ilvl w:val="0"/>
          <w:numId w:val="7"/>
        </w:numPr>
        <w:spacing w:after="0" w:line="240" w:lineRule="auto"/>
        <w:ind w:left="426" w:right="566" w:firstLine="567"/>
        <w:jc w:val="both"/>
        <w:rPr>
          <w:sz w:val="24"/>
          <w:szCs w:val="24"/>
        </w:rPr>
      </w:pPr>
      <w:r w:rsidRPr="005A2A77">
        <w:rPr>
          <w:sz w:val="24"/>
          <w:szCs w:val="24"/>
        </w:rPr>
        <w:t xml:space="preserve">raise awareness and understanding of the impact(s) of bullying behaviour. </w:t>
      </w:r>
    </w:p>
    <w:p w14:paraId="5C312197" w14:textId="77D30784" w:rsidR="0088422D" w:rsidRPr="005A2A77" w:rsidRDefault="0088422D" w:rsidP="000C7EF9">
      <w:pPr>
        <w:pStyle w:val="ListParagraph"/>
        <w:numPr>
          <w:ilvl w:val="0"/>
          <w:numId w:val="7"/>
        </w:numPr>
        <w:spacing w:after="0" w:line="240" w:lineRule="auto"/>
        <w:ind w:left="426" w:right="566" w:firstLine="567"/>
        <w:jc w:val="both"/>
        <w:rPr>
          <w:sz w:val="24"/>
          <w:szCs w:val="24"/>
        </w:rPr>
      </w:pPr>
      <w:r w:rsidRPr="005A2A77">
        <w:rPr>
          <w:sz w:val="24"/>
          <w:szCs w:val="24"/>
        </w:rPr>
        <w:t xml:space="preserve">reinforce that bullying is not acceptable and will not be tolerated.  </w:t>
      </w:r>
    </w:p>
    <w:p w14:paraId="02E5B007" w14:textId="4C7B3149" w:rsidR="0088422D" w:rsidRPr="005A2A77" w:rsidRDefault="0088422D" w:rsidP="000C7EF9">
      <w:pPr>
        <w:pStyle w:val="ListParagraph"/>
        <w:numPr>
          <w:ilvl w:val="0"/>
          <w:numId w:val="7"/>
        </w:numPr>
        <w:spacing w:after="0" w:line="240" w:lineRule="auto"/>
        <w:ind w:left="426" w:right="566" w:firstLine="567"/>
        <w:jc w:val="both"/>
        <w:rPr>
          <w:sz w:val="24"/>
          <w:szCs w:val="24"/>
        </w:rPr>
      </w:pPr>
      <w:r w:rsidRPr="005A2A77">
        <w:rPr>
          <w:sz w:val="24"/>
          <w:szCs w:val="24"/>
        </w:rPr>
        <w:t xml:space="preserve">ensure that everyone is treated equally.  </w:t>
      </w:r>
    </w:p>
    <w:p w14:paraId="244930AE" w14:textId="00A1D71C" w:rsidR="0088422D" w:rsidRPr="005A2A77" w:rsidRDefault="0088422D" w:rsidP="000C7EF9">
      <w:pPr>
        <w:pStyle w:val="ListParagraph"/>
        <w:numPr>
          <w:ilvl w:val="0"/>
          <w:numId w:val="7"/>
        </w:numPr>
        <w:spacing w:after="0" w:line="240" w:lineRule="auto"/>
        <w:ind w:left="426" w:right="566" w:firstLine="567"/>
        <w:jc w:val="both"/>
        <w:rPr>
          <w:sz w:val="24"/>
          <w:szCs w:val="24"/>
        </w:rPr>
      </w:pPr>
      <w:r w:rsidRPr="005A2A77">
        <w:rPr>
          <w:sz w:val="24"/>
          <w:szCs w:val="24"/>
        </w:rPr>
        <w:t xml:space="preserve">respond to incidents of bullying in a consistent and effective way.  </w:t>
      </w:r>
    </w:p>
    <w:p w14:paraId="56FC2252" w14:textId="3CCCF6A1" w:rsidR="006433EF" w:rsidRDefault="0088422D" w:rsidP="000C7EF9">
      <w:pPr>
        <w:pStyle w:val="ListParagraph"/>
        <w:numPr>
          <w:ilvl w:val="0"/>
          <w:numId w:val="7"/>
        </w:numPr>
        <w:spacing w:after="0" w:line="240" w:lineRule="auto"/>
        <w:ind w:left="426" w:right="566" w:firstLine="567"/>
        <w:jc w:val="both"/>
        <w:rPr>
          <w:sz w:val="24"/>
          <w:szCs w:val="24"/>
        </w:rPr>
      </w:pPr>
      <w:r w:rsidRPr="005A2A77">
        <w:rPr>
          <w:sz w:val="24"/>
          <w:szCs w:val="24"/>
        </w:rPr>
        <w:t>create comfortable and safe learning environments for pupils.</w:t>
      </w:r>
    </w:p>
    <w:p w14:paraId="64488A76" w14:textId="77777777" w:rsidR="005A2A77" w:rsidRPr="005A2A77" w:rsidRDefault="005A2A77" w:rsidP="000C7EF9">
      <w:pPr>
        <w:pStyle w:val="ListParagraph"/>
        <w:spacing w:after="0" w:line="240" w:lineRule="auto"/>
        <w:ind w:left="426" w:right="566"/>
        <w:jc w:val="both"/>
        <w:rPr>
          <w:sz w:val="24"/>
          <w:szCs w:val="24"/>
        </w:rPr>
      </w:pPr>
    </w:p>
    <w:p w14:paraId="0C520A26" w14:textId="03B41558" w:rsidR="005A2A77" w:rsidRDefault="006433EF" w:rsidP="000C7EF9">
      <w:pPr>
        <w:spacing w:after="0" w:line="240" w:lineRule="auto"/>
        <w:ind w:left="426" w:right="566"/>
        <w:jc w:val="both"/>
        <w:rPr>
          <w:sz w:val="24"/>
          <w:szCs w:val="24"/>
        </w:rPr>
      </w:pPr>
      <w:r w:rsidRPr="005A2A77">
        <w:rPr>
          <w:sz w:val="24"/>
          <w:szCs w:val="24"/>
        </w:rPr>
        <w:t>This policy has been informed by</w:t>
      </w:r>
      <w:r w:rsidR="00543677">
        <w:rPr>
          <w:sz w:val="24"/>
          <w:szCs w:val="24"/>
        </w:rPr>
        <w:t xml:space="preserve">: </w:t>
      </w:r>
      <w:r w:rsidRPr="005A2A77">
        <w:rPr>
          <w:sz w:val="24"/>
          <w:szCs w:val="24"/>
        </w:rPr>
        <w:t>Respect for All: A National Approach to Anti-Bullying for Scotland’s Children and Young People (2017); Bullying Prevention and Management for educational Establishments (2022) Aberdeenshire Council, and has been shaped by the National ‘Getting It Right for Every Child’ (GIRFEC) framework.</w:t>
      </w:r>
    </w:p>
    <w:p w14:paraId="2662981B" w14:textId="77777777" w:rsidR="000C7EF9" w:rsidRPr="005A2A77" w:rsidRDefault="000C7EF9" w:rsidP="000C7EF9">
      <w:pPr>
        <w:spacing w:after="0" w:line="240" w:lineRule="auto"/>
        <w:ind w:left="426" w:right="566"/>
        <w:jc w:val="both"/>
        <w:rPr>
          <w:sz w:val="24"/>
          <w:szCs w:val="24"/>
        </w:rPr>
      </w:pPr>
    </w:p>
    <w:p w14:paraId="27FADA54" w14:textId="0A5FF17E" w:rsidR="00CC4207" w:rsidRDefault="00CC4207" w:rsidP="000C7EF9">
      <w:pPr>
        <w:spacing w:after="0" w:line="240" w:lineRule="auto"/>
        <w:ind w:left="426" w:right="566"/>
        <w:jc w:val="both"/>
        <w:rPr>
          <w:sz w:val="24"/>
          <w:szCs w:val="24"/>
        </w:rPr>
      </w:pPr>
      <w:r w:rsidRPr="005A2A77">
        <w:rPr>
          <w:sz w:val="24"/>
          <w:szCs w:val="24"/>
        </w:rPr>
        <w:t>In accordance with Scotland’s National Anti-Bullying Service; ‘Respect</w:t>
      </w:r>
      <w:r w:rsidR="006433EF" w:rsidRPr="005A2A77">
        <w:rPr>
          <w:sz w:val="24"/>
          <w:szCs w:val="24"/>
        </w:rPr>
        <w:t xml:space="preserve"> M</w:t>
      </w:r>
      <w:r w:rsidRPr="005A2A77">
        <w:rPr>
          <w:sz w:val="24"/>
          <w:szCs w:val="24"/>
        </w:rPr>
        <w:t>e’, Aberdeenshire Council Education and Children’s Services define bullying as the following:</w:t>
      </w:r>
    </w:p>
    <w:p w14:paraId="43844D8B" w14:textId="77777777" w:rsidR="000C7EF9" w:rsidRPr="005A2A77" w:rsidRDefault="000C7EF9" w:rsidP="000C7EF9">
      <w:pPr>
        <w:spacing w:after="0" w:line="240" w:lineRule="auto"/>
        <w:ind w:left="426" w:right="566"/>
        <w:jc w:val="both"/>
        <w:rPr>
          <w:sz w:val="24"/>
          <w:szCs w:val="24"/>
        </w:rPr>
      </w:pPr>
    </w:p>
    <w:p w14:paraId="7667203E" w14:textId="6D976043" w:rsidR="00CC4207" w:rsidRDefault="00CC4207" w:rsidP="000C7EF9">
      <w:pPr>
        <w:spacing w:after="0" w:line="240" w:lineRule="auto"/>
        <w:ind w:left="426" w:right="566"/>
        <w:jc w:val="both"/>
        <w:rPr>
          <w:sz w:val="24"/>
          <w:szCs w:val="24"/>
        </w:rPr>
      </w:pPr>
      <w:r w:rsidRPr="002B0BC4">
        <w:rPr>
          <w:i/>
          <w:iCs/>
          <w:sz w:val="24"/>
          <w:szCs w:val="24"/>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w:t>
      </w:r>
      <w:r w:rsidR="006433EF" w:rsidRPr="002B0BC4">
        <w:rPr>
          <w:i/>
          <w:iCs/>
          <w:sz w:val="24"/>
          <w:szCs w:val="24"/>
        </w:rPr>
        <w:t xml:space="preserve"> </w:t>
      </w:r>
      <w:r w:rsidR="00756000">
        <w:rPr>
          <w:i/>
          <w:iCs/>
          <w:sz w:val="24"/>
          <w:szCs w:val="24"/>
        </w:rPr>
        <w:t xml:space="preserve">  </w:t>
      </w:r>
      <w:r w:rsidRPr="005A2A77">
        <w:rPr>
          <w:sz w:val="24"/>
          <w:szCs w:val="24"/>
        </w:rPr>
        <w:t>Respect for All: The National Approach to Anti-Bullying for Scotland’s Children and Young People (2017)</w:t>
      </w:r>
    </w:p>
    <w:p w14:paraId="610E75A0" w14:textId="77777777" w:rsidR="005A2A77" w:rsidRPr="005A2A77" w:rsidRDefault="005A2A77" w:rsidP="000C7EF9">
      <w:pPr>
        <w:spacing w:after="0" w:line="240" w:lineRule="auto"/>
        <w:ind w:left="426" w:right="566"/>
        <w:jc w:val="both"/>
        <w:rPr>
          <w:sz w:val="24"/>
          <w:szCs w:val="24"/>
        </w:rPr>
      </w:pPr>
    </w:p>
    <w:p w14:paraId="7DE84596" w14:textId="32545E43" w:rsidR="00CC4207" w:rsidRDefault="00CC4207" w:rsidP="000C7EF9">
      <w:pPr>
        <w:spacing w:after="0" w:line="240" w:lineRule="auto"/>
        <w:ind w:left="426" w:right="566"/>
        <w:jc w:val="both"/>
        <w:rPr>
          <w:sz w:val="24"/>
          <w:szCs w:val="24"/>
        </w:rPr>
      </w:pPr>
      <w:r w:rsidRPr="005A2A77">
        <w:rPr>
          <w:sz w:val="24"/>
          <w:szCs w:val="24"/>
        </w:rPr>
        <w:t xml:space="preserve">A further exemplification of bullying from the same document states that bullying behaviour: </w:t>
      </w:r>
      <w:r w:rsidRPr="002B0BC4">
        <w:rPr>
          <w:i/>
          <w:iCs/>
          <w:sz w:val="24"/>
          <w:szCs w:val="24"/>
        </w:rPr>
        <w:t>‘can harm people physically or emotionally and, although the actual behaviour may not be repeated, the threat may be sustained over time, typically by actions, looks, messages, confrontations, physical interventions, or the fear of these.’</w:t>
      </w:r>
      <w:r w:rsidR="006433EF" w:rsidRPr="005A2A77">
        <w:rPr>
          <w:sz w:val="24"/>
          <w:szCs w:val="24"/>
        </w:rPr>
        <w:t xml:space="preserve"> </w:t>
      </w:r>
      <w:r w:rsidR="00756000">
        <w:rPr>
          <w:sz w:val="24"/>
          <w:szCs w:val="24"/>
        </w:rPr>
        <w:t xml:space="preserve">  </w:t>
      </w:r>
      <w:r w:rsidRPr="005A2A77">
        <w:rPr>
          <w:sz w:val="24"/>
          <w:szCs w:val="24"/>
        </w:rPr>
        <w:t>Respect for All: The National Approach to Anti-Bullying for Scotland’s Children and Young People (2017)</w:t>
      </w:r>
    </w:p>
    <w:p w14:paraId="1EA74AFA" w14:textId="77777777" w:rsidR="005A2A77" w:rsidRPr="005A2A77" w:rsidRDefault="005A2A77" w:rsidP="000C7EF9">
      <w:pPr>
        <w:spacing w:after="0" w:line="240" w:lineRule="auto"/>
        <w:ind w:left="426" w:right="566"/>
        <w:jc w:val="both"/>
        <w:rPr>
          <w:sz w:val="24"/>
          <w:szCs w:val="24"/>
        </w:rPr>
      </w:pPr>
    </w:p>
    <w:p w14:paraId="366F265D" w14:textId="36B1F334" w:rsidR="00CC4207" w:rsidRDefault="00CC4207" w:rsidP="000C7EF9">
      <w:pPr>
        <w:spacing w:after="0" w:line="240" w:lineRule="auto"/>
        <w:ind w:left="426" w:right="566"/>
        <w:jc w:val="both"/>
        <w:rPr>
          <w:sz w:val="24"/>
          <w:szCs w:val="24"/>
        </w:rPr>
      </w:pPr>
      <w:r w:rsidRPr="005A2A77">
        <w:rPr>
          <w:sz w:val="24"/>
          <w:szCs w:val="24"/>
        </w:rPr>
        <w:t>Aberdeenshire Council shares the view that</w:t>
      </w:r>
      <w:r w:rsidRPr="002B0BC4">
        <w:rPr>
          <w:i/>
          <w:iCs/>
          <w:sz w:val="24"/>
          <w:szCs w:val="24"/>
        </w:rPr>
        <w:t>: ‘Bullying of any kind is unacceptable and must be addressed quickly. Bullying should never be seen as a typical part of growing up.’</w:t>
      </w:r>
      <w:r w:rsidR="00756000">
        <w:rPr>
          <w:i/>
          <w:iCs/>
          <w:sz w:val="24"/>
          <w:szCs w:val="24"/>
        </w:rPr>
        <w:t xml:space="preserve">  </w:t>
      </w:r>
      <w:r w:rsidR="006433EF" w:rsidRPr="005A2A77">
        <w:rPr>
          <w:sz w:val="24"/>
          <w:szCs w:val="24"/>
        </w:rPr>
        <w:t xml:space="preserve"> </w:t>
      </w:r>
      <w:r w:rsidRPr="005A2A77">
        <w:rPr>
          <w:sz w:val="24"/>
          <w:szCs w:val="24"/>
        </w:rPr>
        <w:t>Respect for All: The National Approach to Anti-Bullying for Scotland’s Children and Young</w:t>
      </w:r>
      <w:r w:rsidR="006433EF" w:rsidRPr="005A2A77">
        <w:rPr>
          <w:sz w:val="24"/>
          <w:szCs w:val="24"/>
        </w:rPr>
        <w:t xml:space="preserve"> </w:t>
      </w:r>
      <w:r w:rsidRPr="005A2A77">
        <w:rPr>
          <w:sz w:val="24"/>
          <w:szCs w:val="24"/>
        </w:rPr>
        <w:t xml:space="preserve">People </w:t>
      </w:r>
      <w:r w:rsidR="006433EF" w:rsidRPr="005A2A77">
        <w:rPr>
          <w:sz w:val="24"/>
          <w:szCs w:val="24"/>
        </w:rPr>
        <w:t>(</w:t>
      </w:r>
      <w:r w:rsidRPr="005A2A77">
        <w:rPr>
          <w:sz w:val="24"/>
          <w:szCs w:val="24"/>
        </w:rPr>
        <w:t>2017</w:t>
      </w:r>
      <w:r w:rsidR="006433EF" w:rsidRPr="005A2A77">
        <w:rPr>
          <w:sz w:val="24"/>
          <w:szCs w:val="24"/>
        </w:rPr>
        <w:t>)</w:t>
      </w:r>
    </w:p>
    <w:p w14:paraId="39F86C39" w14:textId="0A5C8B1F" w:rsidR="005A2A77" w:rsidRDefault="005A2A77" w:rsidP="000C7EF9">
      <w:pPr>
        <w:spacing w:after="0" w:line="240" w:lineRule="auto"/>
        <w:ind w:left="426" w:right="566"/>
        <w:jc w:val="both"/>
        <w:rPr>
          <w:sz w:val="24"/>
          <w:szCs w:val="24"/>
        </w:rPr>
      </w:pPr>
    </w:p>
    <w:p w14:paraId="1B8C2459" w14:textId="77777777" w:rsidR="005A2A77" w:rsidRPr="005A2A77" w:rsidRDefault="005A2A77" w:rsidP="000C7EF9">
      <w:pPr>
        <w:spacing w:after="0" w:line="240" w:lineRule="auto"/>
        <w:ind w:left="426" w:right="566"/>
        <w:jc w:val="both"/>
        <w:rPr>
          <w:sz w:val="24"/>
          <w:szCs w:val="24"/>
        </w:rPr>
      </w:pPr>
    </w:p>
    <w:p w14:paraId="76E42844" w14:textId="29E9AC8B" w:rsidR="0088422D" w:rsidRDefault="00CC4207" w:rsidP="000C7EF9">
      <w:pPr>
        <w:spacing w:after="0" w:line="240" w:lineRule="auto"/>
        <w:ind w:left="426" w:right="566"/>
        <w:jc w:val="both"/>
        <w:rPr>
          <w:sz w:val="24"/>
          <w:szCs w:val="24"/>
        </w:rPr>
      </w:pPr>
      <w:r w:rsidRPr="005A2A77">
        <w:rPr>
          <w:sz w:val="24"/>
          <w:szCs w:val="24"/>
        </w:rPr>
        <w:t>This anti-bullying policy reflects six key areas in providing an appropriate and robust approach to the prevention and management of bullying. These are</w:t>
      </w:r>
      <w:r w:rsidR="0088422D" w:rsidRPr="005A2A77">
        <w:rPr>
          <w:sz w:val="24"/>
          <w:szCs w:val="24"/>
        </w:rPr>
        <w:t>:</w:t>
      </w:r>
    </w:p>
    <w:p w14:paraId="4B73F952" w14:textId="77777777" w:rsidR="003A5600" w:rsidRPr="005A2A77" w:rsidRDefault="003A5600" w:rsidP="000C7EF9">
      <w:pPr>
        <w:spacing w:after="0" w:line="240" w:lineRule="auto"/>
        <w:ind w:left="426" w:right="566"/>
        <w:jc w:val="both"/>
        <w:rPr>
          <w:sz w:val="24"/>
          <w:szCs w:val="24"/>
        </w:rPr>
      </w:pPr>
    </w:p>
    <w:p w14:paraId="7CA23A3F" w14:textId="2B445100" w:rsidR="00251004" w:rsidRPr="005A2A77" w:rsidRDefault="00251004" w:rsidP="003A5600">
      <w:pPr>
        <w:pStyle w:val="ListParagraph"/>
        <w:numPr>
          <w:ilvl w:val="0"/>
          <w:numId w:val="8"/>
        </w:numPr>
        <w:spacing w:after="0" w:line="240" w:lineRule="auto"/>
        <w:ind w:left="1134" w:right="566" w:hanging="425"/>
        <w:jc w:val="both"/>
        <w:rPr>
          <w:sz w:val="24"/>
          <w:szCs w:val="24"/>
        </w:rPr>
      </w:pPr>
      <w:r w:rsidRPr="005A2A77">
        <w:rPr>
          <w:b/>
          <w:bCs/>
          <w:sz w:val="24"/>
          <w:szCs w:val="24"/>
        </w:rPr>
        <w:t>Stance</w:t>
      </w:r>
      <w:r w:rsidRPr="005A2A77">
        <w:rPr>
          <w:sz w:val="24"/>
          <w:szCs w:val="24"/>
        </w:rPr>
        <w:t xml:space="preserve"> – Bullying in any form is unacceptable</w:t>
      </w:r>
    </w:p>
    <w:p w14:paraId="386CCB89" w14:textId="65E3FB19" w:rsidR="0088422D" w:rsidRPr="005A2A77" w:rsidRDefault="00CC4207" w:rsidP="003A5600">
      <w:pPr>
        <w:pStyle w:val="ListParagraph"/>
        <w:numPr>
          <w:ilvl w:val="0"/>
          <w:numId w:val="8"/>
        </w:numPr>
        <w:spacing w:after="0" w:line="240" w:lineRule="auto"/>
        <w:ind w:left="1134" w:right="566" w:hanging="425"/>
        <w:jc w:val="both"/>
        <w:rPr>
          <w:sz w:val="24"/>
          <w:szCs w:val="24"/>
        </w:rPr>
      </w:pPr>
      <w:r w:rsidRPr="005A2A77">
        <w:rPr>
          <w:b/>
          <w:bCs/>
          <w:sz w:val="24"/>
          <w:szCs w:val="24"/>
        </w:rPr>
        <w:t>Definition</w:t>
      </w:r>
      <w:r w:rsidRPr="005A2A77">
        <w:rPr>
          <w:sz w:val="24"/>
          <w:szCs w:val="24"/>
        </w:rPr>
        <w:t xml:space="preserve"> -Bullying can be verbal, physical, emotional and cyber. It can be persistent</w:t>
      </w:r>
      <w:r w:rsidR="006433EF" w:rsidRPr="005A2A77">
        <w:rPr>
          <w:sz w:val="24"/>
          <w:szCs w:val="24"/>
        </w:rPr>
        <w:t xml:space="preserve"> </w:t>
      </w:r>
      <w:r w:rsidRPr="005A2A77">
        <w:rPr>
          <w:sz w:val="24"/>
          <w:szCs w:val="24"/>
        </w:rPr>
        <w:t>or one off</w:t>
      </w:r>
    </w:p>
    <w:p w14:paraId="561B9BFA" w14:textId="6E226440" w:rsidR="00CC4207" w:rsidRPr="005A2A77" w:rsidRDefault="00CC4207" w:rsidP="003A5600">
      <w:pPr>
        <w:pStyle w:val="ListParagraph"/>
        <w:numPr>
          <w:ilvl w:val="0"/>
          <w:numId w:val="8"/>
        </w:numPr>
        <w:spacing w:after="0" w:line="240" w:lineRule="auto"/>
        <w:ind w:left="1134" w:right="566" w:hanging="425"/>
        <w:jc w:val="both"/>
        <w:rPr>
          <w:sz w:val="24"/>
          <w:szCs w:val="24"/>
        </w:rPr>
      </w:pPr>
      <w:r w:rsidRPr="005A2A77">
        <w:rPr>
          <w:b/>
          <w:bCs/>
          <w:sz w:val="24"/>
          <w:szCs w:val="24"/>
        </w:rPr>
        <w:t>Prevention</w:t>
      </w:r>
      <w:r w:rsidRPr="005A2A77">
        <w:rPr>
          <w:sz w:val="24"/>
          <w:szCs w:val="24"/>
        </w:rPr>
        <w:t xml:space="preserve"> - Work to educate and raise awareness</w:t>
      </w:r>
    </w:p>
    <w:p w14:paraId="184332BB" w14:textId="40C909FB" w:rsidR="00CC4207" w:rsidRPr="005A2A77" w:rsidRDefault="00CC4207" w:rsidP="003A5600">
      <w:pPr>
        <w:pStyle w:val="ListParagraph"/>
        <w:numPr>
          <w:ilvl w:val="0"/>
          <w:numId w:val="8"/>
        </w:numPr>
        <w:spacing w:after="0" w:line="240" w:lineRule="auto"/>
        <w:ind w:left="1134" w:right="566" w:hanging="425"/>
        <w:jc w:val="both"/>
        <w:rPr>
          <w:sz w:val="24"/>
          <w:szCs w:val="24"/>
        </w:rPr>
      </w:pPr>
      <w:r w:rsidRPr="005A2A77">
        <w:rPr>
          <w:b/>
          <w:bCs/>
          <w:sz w:val="24"/>
          <w:szCs w:val="24"/>
        </w:rPr>
        <w:t>Communication</w:t>
      </w:r>
      <w:r w:rsidRPr="005A2A77">
        <w:rPr>
          <w:sz w:val="24"/>
          <w:szCs w:val="24"/>
        </w:rPr>
        <w:t xml:space="preserve"> - Communicating efforts to prevent and respond</w:t>
      </w:r>
      <w:r w:rsidR="006433EF" w:rsidRPr="005A2A77">
        <w:rPr>
          <w:sz w:val="24"/>
          <w:szCs w:val="24"/>
        </w:rPr>
        <w:t xml:space="preserve"> </w:t>
      </w:r>
      <w:r w:rsidRPr="005A2A77">
        <w:rPr>
          <w:sz w:val="24"/>
          <w:szCs w:val="24"/>
        </w:rPr>
        <w:t>to incidents</w:t>
      </w:r>
    </w:p>
    <w:p w14:paraId="64FDED99" w14:textId="7B90B966" w:rsidR="00CC4207" w:rsidRPr="005A2A77" w:rsidRDefault="00CC4207" w:rsidP="003A5600">
      <w:pPr>
        <w:pStyle w:val="ListParagraph"/>
        <w:numPr>
          <w:ilvl w:val="0"/>
          <w:numId w:val="8"/>
        </w:numPr>
        <w:spacing w:after="0" w:line="240" w:lineRule="auto"/>
        <w:ind w:left="1134" w:right="566" w:hanging="425"/>
        <w:jc w:val="both"/>
        <w:rPr>
          <w:sz w:val="24"/>
          <w:szCs w:val="24"/>
        </w:rPr>
      </w:pPr>
      <w:r w:rsidRPr="005A2A77">
        <w:rPr>
          <w:b/>
          <w:bCs/>
          <w:sz w:val="24"/>
          <w:szCs w:val="24"/>
        </w:rPr>
        <w:t>Response</w:t>
      </w:r>
      <w:r w:rsidRPr="005A2A77">
        <w:rPr>
          <w:sz w:val="24"/>
          <w:szCs w:val="24"/>
        </w:rPr>
        <w:t xml:space="preserve"> – adopt the ‘6 step approach’</w:t>
      </w:r>
    </w:p>
    <w:p w14:paraId="03D410F1" w14:textId="7A256860" w:rsidR="00AF30FD" w:rsidRPr="005A2A77" w:rsidRDefault="00CC4207" w:rsidP="003A5600">
      <w:pPr>
        <w:pStyle w:val="ListParagraph"/>
        <w:numPr>
          <w:ilvl w:val="0"/>
          <w:numId w:val="8"/>
        </w:numPr>
        <w:spacing w:after="0" w:line="240" w:lineRule="auto"/>
        <w:ind w:left="1134" w:right="566" w:hanging="425"/>
        <w:jc w:val="both"/>
        <w:rPr>
          <w:sz w:val="24"/>
          <w:szCs w:val="24"/>
        </w:rPr>
      </w:pPr>
      <w:r w:rsidRPr="00003A58">
        <w:rPr>
          <w:b/>
          <w:bCs/>
          <w:sz w:val="24"/>
          <w:szCs w:val="24"/>
        </w:rPr>
        <w:t>Reporting and Monitoring</w:t>
      </w:r>
      <w:r w:rsidRPr="005A2A77">
        <w:rPr>
          <w:sz w:val="24"/>
          <w:szCs w:val="24"/>
        </w:rPr>
        <w:t xml:space="preserve"> – The Bullying &amp; Equalities (B&amp;E) module within SEEMIS</w:t>
      </w:r>
      <w:r w:rsidR="006433EF" w:rsidRPr="005A2A77">
        <w:rPr>
          <w:sz w:val="24"/>
          <w:szCs w:val="24"/>
        </w:rPr>
        <w:t xml:space="preserve"> </w:t>
      </w:r>
      <w:proofErr w:type="spellStart"/>
      <w:r w:rsidRPr="005A2A77">
        <w:rPr>
          <w:sz w:val="24"/>
          <w:szCs w:val="24"/>
        </w:rPr>
        <w:t>Click+Go</w:t>
      </w:r>
      <w:proofErr w:type="spellEnd"/>
      <w:r w:rsidRPr="005A2A77">
        <w:rPr>
          <w:sz w:val="24"/>
          <w:szCs w:val="24"/>
        </w:rPr>
        <w:t xml:space="preserve"> </w:t>
      </w:r>
      <w:r w:rsidR="006433EF" w:rsidRPr="005A2A77">
        <w:rPr>
          <w:sz w:val="24"/>
          <w:szCs w:val="24"/>
        </w:rPr>
        <w:t>is</w:t>
      </w:r>
      <w:r w:rsidRPr="005A2A77">
        <w:rPr>
          <w:sz w:val="24"/>
          <w:szCs w:val="24"/>
        </w:rPr>
        <w:t xml:space="preserve"> used to </w:t>
      </w:r>
      <w:r w:rsidR="00B122A9" w:rsidRPr="005A2A77">
        <w:rPr>
          <w:sz w:val="24"/>
          <w:szCs w:val="24"/>
        </w:rPr>
        <w:t xml:space="preserve">  </w:t>
      </w:r>
      <w:r w:rsidRPr="005A2A77">
        <w:rPr>
          <w:sz w:val="24"/>
          <w:szCs w:val="24"/>
        </w:rPr>
        <w:t xml:space="preserve">record incidents </w:t>
      </w:r>
      <w:r w:rsidR="00E16A1A" w:rsidRPr="005A2A77">
        <w:rPr>
          <w:sz w:val="24"/>
          <w:szCs w:val="24"/>
        </w:rPr>
        <w:t>of bullying in schools</w:t>
      </w:r>
    </w:p>
    <w:p w14:paraId="2E05EF07" w14:textId="77777777" w:rsidR="00B122A9" w:rsidRPr="005A2A77" w:rsidRDefault="00B122A9" w:rsidP="000C7EF9">
      <w:pPr>
        <w:spacing w:after="0" w:line="240" w:lineRule="auto"/>
        <w:ind w:left="426" w:right="566"/>
        <w:jc w:val="both"/>
        <w:rPr>
          <w:sz w:val="24"/>
          <w:szCs w:val="24"/>
        </w:rPr>
      </w:pPr>
    </w:p>
    <w:p w14:paraId="4CB39FF6" w14:textId="6A5B1976" w:rsidR="00EE4CEE" w:rsidRDefault="00EE4CEE" w:rsidP="000C7EF9">
      <w:pPr>
        <w:spacing w:after="0" w:line="240" w:lineRule="auto"/>
        <w:ind w:left="426" w:right="566"/>
        <w:jc w:val="both"/>
        <w:rPr>
          <w:sz w:val="24"/>
          <w:szCs w:val="24"/>
        </w:rPr>
      </w:pPr>
      <w:r w:rsidRPr="005A2A77">
        <w:rPr>
          <w:sz w:val="24"/>
          <w:szCs w:val="24"/>
        </w:rPr>
        <w:lastRenderedPageBreak/>
        <w:t xml:space="preserve">The Equality Act 2010 protects us all. Every person has one or more of the 9 defined protected characteristics. These are: </w:t>
      </w:r>
      <w:r w:rsidR="00E32857" w:rsidRPr="005A2A77">
        <w:rPr>
          <w:sz w:val="24"/>
          <w:szCs w:val="24"/>
        </w:rPr>
        <w:t>a</w:t>
      </w:r>
      <w:r w:rsidRPr="005A2A77">
        <w:rPr>
          <w:sz w:val="24"/>
          <w:szCs w:val="24"/>
        </w:rPr>
        <w:t>ge</w:t>
      </w:r>
      <w:r w:rsidR="00C32A48" w:rsidRPr="005A2A77">
        <w:rPr>
          <w:sz w:val="24"/>
          <w:szCs w:val="24"/>
        </w:rPr>
        <w:t xml:space="preserve">, </w:t>
      </w:r>
      <w:r w:rsidR="00E32857" w:rsidRPr="005A2A77">
        <w:rPr>
          <w:sz w:val="24"/>
          <w:szCs w:val="24"/>
        </w:rPr>
        <w:t>d</w:t>
      </w:r>
      <w:r w:rsidRPr="005A2A77">
        <w:rPr>
          <w:sz w:val="24"/>
          <w:szCs w:val="24"/>
        </w:rPr>
        <w:t>isability</w:t>
      </w:r>
      <w:r w:rsidR="00C32A48" w:rsidRPr="005A2A77">
        <w:rPr>
          <w:sz w:val="24"/>
          <w:szCs w:val="24"/>
        </w:rPr>
        <w:t xml:space="preserve">, </w:t>
      </w:r>
      <w:r w:rsidR="00E32857" w:rsidRPr="005A2A77">
        <w:rPr>
          <w:sz w:val="24"/>
          <w:szCs w:val="24"/>
        </w:rPr>
        <w:t>g</w:t>
      </w:r>
      <w:r w:rsidRPr="005A2A77">
        <w:rPr>
          <w:sz w:val="24"/>
          <w:szCs w:val="24"/>
        </w:rPr>
        <w:t>ender reassignment</w:t>
      </w:r>
      <w:r w:rsidR="00C32A48" w:rsidRPr="005A2A77">
        <w:rPr>
          <w:sz w:val="24"/>
          <w:szCs w:val="24"/>
        </w:rPr>
        <w:t xml:space="preserve">, </w:t>
      </w:r>
      <w:r w:rsidRPr="005A2A77">
        <w:rPr>
          <w:sz w:val="24"/>
          <w:szCs w:val="24"/>
        </w:rPr>
        <w:t xml:space="preserve">Pregnancy and </w:t>
      </w:r>
      <w:r w:rsidR="00E32857" w:rsidRPr="005A2A77">
        <w:rPr>
          <w:sz w:val="24"/>
          <w:szCs w:val="24"/>
        </w:rPr>
        <w:t>M</w:t>
      </w:r>
      <w:r w:rsidRPr="005A2A77">
        <w:rPr>
          <w:sz w:val="24"/>
          <w:szCs w:val="24"/>
        </w:rPr>
        <w:t>aternity</w:t>
      </w:r>
      <w:r w:rsidR="00C32A48" w:rsidRPr="005A2A77">
        <w:rPr>
          <w:sz w:val="24"/>
          <w:szCs w:val="24"/>
        </w:rPr>
        <w:t xml:space="preserve">, </w:t>
      </w:r>
      <w:r w:rsidRPr="005A2A77">
        <w:rPr>
          <w:sz w:val="24"/>
          <w:szCs w:val="24"/>
        </w:rPr>
        <w:t>Race</w:t>
      </w:r>
      <w:r w:rsidR="00C32A48" w:rsidRPr="005A2A77">
        <w:rPr>
          <w:sz w:val="24"/>
          <w:szCs w:val="24"/>
        </w:rPr>
        <w:t xml:space="preserve">, </w:t>
      </w:r>
      <w:r w:rsidRPr="005A2A77">
        <w:rPr>
          <w:sz w:val="24"/>
          <w:szCs w:val="24"/>
        </w:rPr>
        <w:t xml:space="preserve">Religion or </w:t>
      </w:r>
      <w:r w:rsidR="00E32857" w:rsidRPr="005A2A77">
        <w:rPr>
          <w:sz w:val="24"/>
          <w:szCs w:val="24"/>
        </w:rPr>
        <w:t>B</w:t>
      </w:r>
      <w:r w:rsidRPr="005A2A77">
        <w:rPr>
          <w:sz w:val="24"/>
          <w:szCs w:val="24"/>
        </w:rPr>
        <w:t>elief</w:t>
      </w:r>
      <w:r w:rsidR="00C32A48" w:rsidRPr="005A2A77">
        <w:rPr>
          <w:sz w:val="24"/>
          <w:szCs w:val="24"/>
        </w:rPr>
        <w:t xml:space="preserve">, </w:t>
      </w:r>
      <w:r w:rsidRPr="005A2A77">
        <w:rPr>
          <w:sz w:val="24"/>
          <w:szCs w:val="24"/>
        </w:rPr>
        <w:t>Sex (gender)</w:t>
      </w:r>
      <w:r w:rsidR="00C32A48" w:rsidRPr="005A2A77">
        <w:rPr>
          <w:sz w:val="24"/>
          <w:szCs w:val="24"/>
        </w:rPr>
        <w:t xml:space="preserve">, </w:t>
      </w:r>
      <w:r w:rsidRPr="005A2A77">
        <w:rPr>
          <w:sz w:val="24"/>
          <w:szCs w:val="24"/>
        </w:rPr>
        <w:t xml:space="preserve">Sexual orientation </w:t>
      </w:r>
      <w:r w:rsidR="00C32A48" w:rsidRPr="005A2A77">
        <w:rPr>
          <w:sz w:val="24"/>
          <w:szCs w:val="24"/>
        </w:rPr>
        <w:t xml:space="preserve">and </w:t>
      </w:r>
      <w:r w:rsidRPr="005A2A77">
        <w:rPr>
          <w:sz w:val="24"/>
          <w:szCs w:val="24"/>
        </w:rPr>
        <w:t>Marriage and civil partnership</w:t>
      </w:r>
      <w:r w:rsidR="00C32A48" w:rsidRPr="005A2A77">
        <w:rPr>
          <w:sz w:val="24"/>
          <w:szCs w:val="24"/>
        </w:rPr>
        <w:t>.</w:t>
      </w:r>
    </w:p>
    <w:p w14:paraId="43ECA75F" w14:textId="77777777" w:rsidR="005A2A77" w:rsidRPr="005A2A77" w:rsidRDefault="005A2A77" w:rsidP="000C7EF9">
      <w:pPr>
        <w:spacing w:after="0" w:line="240" w:lineRule="auto"/>
        <w:ind w:left="426" w:right="566"/>
        <w:jc w:val="both"/>
        <w:rPr>
          <w:sz w:val="24"/>
          <w:szCs w:val="24"/>
        </w:rPr>
      </w:pPr>
    </w:p>
    <w:p w14:paraId="1F915CE3" w14:textId="07D6C979" w:rsidR="005A2A77" w:rsidRDefault="00BA1DE7" w:rsidP="000C7EF9">
      <w:pPr>
        <w:spacing w:after="0" w:line="240" w:lineRule="auto"/>
        <w:ind w:left="426" w:right="566"/>
        <w:jc w:val="both"/>
        <w:rPr>
          <w:b/>
          <w:bCs/>
          <w:sz w:val="24"/>
          <w:szCs w:val="24"/>
          <w:u w:val="single"/>
        </w:rPr>
      </w:pPr>
      <w:r w:rsidRPr="00911285">
        <w:rPr>
          <w:b/>
          <w:bCs/>
          <w:sz w:val="24"/>
          <w:szCs w:val="24"/>
          <w:u w:val="single"/>
        </w:rPr>
        <w:t>Prevention</w:t>
      </w:r>
    </w:p>
    <w:p w14:paraId="52704941" w14:textId="77777777" w:rsidR="003A5600" w:rsidRPr="00543677" w:rsidRDefault="003A5600" w:rsidP="000C7EF9">
      <w:pPr>
        <w:spacing w:after="0" w:line="240" w:lineRule="auto"/>
        <w:ind w:left="426" w:right="566"/>
        <w:jc w:val="both"/>
        <w:rPr>
          <w:b/>
          <w:bCs/>
          <w:sz w:val="24"/>
          <w:szCs w:val="24"/>
          <w:u w:val="single"/>
        </w:rPr>
      </w:pPr>
    </w:p>
    <w:p w14:paraId="44977B10" w14:textId="27016DEC" w:rsidR="00702116" w:rsidRDefault="00702116" w:rsidP="000C7EF9">
      <w:pPr>
        <w:spacing w:after="0" w:line="240" w:lineRule="auto"/>
        <w:ind w:left="426" w:right="566"/>
        <w:jc w:val="both"/>
        <w:rPr>
          <w:sz w:val="24"/>
          <w:szCs w:val="24"/>
        </w:rPr>
      </w:pPr>
      <w:r w:rsidRPr="005A2A77">
        <w:rPr>
          <w:sz w:val="24"/>
          <w:szCs w:val="24"/>
        </w:rPr>
        <w:t>Parents/Carers, pupils and Aberdeenshire Council Education staff have a responsibility to work collaboratively to maintain a high standard of behaviour and ensure an environment free from bullying behaviour. Everyone should be treated equally and with respect.</w:t>
      </w:r>
    </w:p>
    <w:p w14:paraId="65273029" w14:textId="77777777" w:rsidR="003A5600" w:rsidRPr="005A2A77" w:rsidRDefault="003A5600" w:rsidP="000C7EF9">
      <w:pPr>
        <w:spacing w:after="0" w:line="240" w:lineRule="auto"/>
        <w:ind w:left="426" w:right="566"/>
        <w:jc w:val="both"/>
        <w:rPr>
          <w:sz w:val="24"/>
          <w:szCs w:val="24"/>
        </w:rPr>
      </w:pPr>
    </w:p>
    <w:p w14:paraId="35801F4C" w14:textId="1C253B07" w:rsidR="00B92957" w:rsidRDefault="00702116" w:rsidP="000C7EF9">
      <w:pPr>
        <w:spacing w:after="0" w:line="240" w:lineRule="auto"/>
        <w:ind w:left="426" w:right="566"/>
        <w:jc w:val="both"/>
        <w:rPr>
          <w:sz w:val="24"/>
          <w:szCs w:val="24"/>
        </w:rPr>
      </w:pPr>
      <w:r w:rsidRPr="005A2A77">
        <w:rPr>
          <w:sz w:val="24"/>
          <w:szCs w:val="24"/>
        </w:rPr>
        <w:t xml:space="preserve">Getting It Right For Every Child (GIRFEC) </w:t>
      </w:r>
      <w:r w:rsidR="00B92957" w:rsidRPr="005A2A77">
        <w:rPr>
          <w:sz w:val="24"/>
          <w:szCs w:val="24"/>
        </w:rPr>
        <w:t>recognises</w:t>
      </w:r>
      <w:r w:rsidRPr="005A2A77">
        <w:rPr>
          <w:sz w:val="24"/>
          <w:szCs w:val="24"/>
        </w:rPr>
        <w:t xml:space="preserve"> that the all children are at the centre of </w:t>
      </w:r>
      <w:r w:rsidR="00B92957" w:rsidRPr="005A2A77">
        <w:rPr>
          <w:sz w:val="24"/>
          <w:szCs w:val="24"/>
        </w:rPr>
        <w:t xml:space="preserve">any decision making and support available to them. It is based on an understanding of the wellbeing of a child in their current situation </w:t>
      </w:r>
      <w:r w:rsidR="006B0D59" w:rsidRPr="005A2A77">
        <w:rPr>
          <w:sz w:val="24"/>
          <w:szCs w:val="24"/>
        </w:rPr>
        <w:t>but also</w:t>
      </w:r>
      <w:r w:rsidR="00B92957" w:rsidRPr="005A2A77">
        <w:rPr>
          <w:sz w:val="24"/>
          <w:szCs w:val="24"/>
        </w:rPr>
        <w:t xml:space="preserve"> </w:t>
      </w:r>
      <w:r w:rsidR="006B0D59" w:rsidRPr="005A2A77">
        <w:rPr>
          <w:sz w:val="24"/>
          <w:szCs w:val="24"/>
        </w:rPr>
        <w:t>c</w:t>
      </w:r>
      <w:r w:rsidR="00B92957" w:rsidRPr="005A2A77">
        <w:rPr>
          <w:sz w:val="24"/>
          <w:szCs w:val="24"/>
        </w:rPr>
        <w:t>onsider</w:t>
      </w:r>
      <w:r w:rsidR="006B0D59" w:rsidRPr="005A2A77">
        <w:rPr>
          <w:sz w:val="24"/>
          <w:szCs w:val="24"/>
        </w:rPr>
        <w:t>s any</w:t>
      </w:r>
      <w:r w:rsidR="00B92957" w:rsidRPr="005A2A77">
        <w:rPr>
          <w:sz w:val="24"/>
          <w:szCs w:val="24"/>
        </w:rPr>
        <w:t xml:space="preserve"> wider influences on a child or young person</w:t>
      </w:r>
      <w:r w:rsidR="006B0D59" w:rsidRPr="005A2A77">
        <w:rPr>
          <w:sz w:val="24"/>
          <w:szCs w:val="24"/>
        </w:rPr>
        <w:t xml:space="preserve">. </w:t>
      </w:r>
      <w:r w:rsidR="00694D6B" w:rsidRPr="005A2A77">
        <w:rPr>
          <w:sz w:val="24"/>
          <w:szCs w:val="24"/>
        </w:rPr>
        <w:t>When</w:t>
      </w:r>
      <w:r w:rsidR="006B0D59" w:rsidRPr="005A2A77">
        <w:rPr>
          <w:sz w:val="24"/>
          <w:szCs w:val="24"/>
        </w:rPr>
        <w:t xml:space="preserve"> considering well-being, it ensures that the right support is offered based on individual </w:t>
      </w:r>
      <w:r w:rsidR="00B92957" w:rsidRPr="005A2A77">
        <w:rPr>
          <w:sz w:val="24"/>
          <w:szCs w:val="24"/>
        </w:rPr>
        <w:t>developmental need</w:t>
      </w:r>
      <w:r w:rsidR="006B0D59" w:rsidRPr="005A2A77">
        <w:rPr>
          <w:sz w:val="24"/>
          <w:szCs w:val="24"/>
        </w:rPr>
        <w:t>s. GIRFEC</w:t>
      </w:r>
      <w:r w:rsidR="00B92957" w:rsidRPr="005A2A77">
        <w:rPr>
          <w:sz w:val="24"/>
          <w:szCs w:val="24"/>
        </w:rPr>
        <w:t xml:space="preserve"> aims to ensure needs are</w:t>
      </w:r>
      <w:r w:rsidR="006B0D59" w:rsidRPr="005A2A77">
        <w:rPr>
          <w:sz w:val="24"/>
          <w:szCs w:val="24"/>
        </w:rPr>
        <w:t xml:space="preserve"> </w:t>
      </w:r>
      <w:r w:rsidR="00B92957" w:rsidRPr="005A2A77">
        <w:rPr>
          <w:sz w:val="24"/>
          <w:szCs w:val="24"/>
        </w:rPr>
        <w:t>identified as early as possible to avoid bigger concerns or problems</w:t>
      </w:r>
      <w:r w:rsidR="006B0D59" w:rsidRPr="005A2A77">
        <w:rPr>
          <w:sz w:val="24"/>
          <w:szCs w:val="24"/>
        </w:rPr>
        <w:t xml:space="preserve"> </w:t>
      </w:r>
      <w:r w:rsidR="00B92957" w:rsidRPr="005A2A77">
        <w:rPr>
          <w:sz w:val="24"/>
          <w:szCs w:val="24"/>
        </w:rPr>
        <w:t>developing</w:t>
      </w:r>
      <w:r w:rsidR="006B0D59" w:rsidRPr="005A2A77">
        <w:rPr>
          <w:sz w:val="24"/>
          <w:szCs w:val="24"/>
        </w:rPr>
        <w:t>. It requires a co-ordinated approach involving pupils, Parents/Carers and staff to best meet the specific needs and improve wellbeing.</w:t>
      </w:r>
    </w:p>
    <w:p w14:paraId="0D7226EB" w14:textId="77777777" w:rsidR="003A5600" w:rsidRPr="005A2A77" w:rsidRDefault="003A5600" w:rsidP="000C7EF9">
      <w:pPr>
        <w:spacing w:after="0" w:line="240" w:lineRule="auto"/>
        <w:ind w:left="426" w:right="566"/>
        <w:jc w:val="both"/>
        <w:rPr>
          <w:sz w:val="24"/>
          <w:szCs w:val="24"/>
        </w:rPr>
      </w:pPr>
    </w:p>
    <w:p w14:paraId="71E86BD7" w14:textId="61E5E243" w:rsidR="00E32857" w:rsidRDefault="004D4F3A" w:rsidP="003A5600">
      <w:pPr>
        <w:spacing w:after="0" w:line="240" w:lineRule="auto"/>
        <w:ind w:left="426" w:right="566"/>
        <w:jc w:val="both"/>
        <w:rPr>
          <w:sz w:val="24"/>
          <w:szCs w:val="24"/>
        </w:rPr>
      </w:pPr>
      <w:r w:rsidRPr="005A2A77">
        <w:rPr>
          <w:sz w:val="24"/>
          <w:szCs w:val="24"/>
        </w:rPr>
        <w:t xml:space="preserve">To prevent bullying behaviour </w:t>
      </w:r>
      <w:r w:rsidR="009B1882" w:rsidRPr="005A2A77">
        <w:rPr>
          <w:sz w:val="24"/>
          <w:szCs w:val="24"/>
        </w:rPr>
        <w:t xml:space="preserve">at </w:t>
      </w:r>
      <w:r w:rsidR="00543677">
        <w:rPr>
          <w:sz w:val="24"/>
          <w:szCs w:val="24"/>
        </w:rPr>
        <w:t>Craigievar</w:t>
      </w:r>
      <w:r w:rsidR="00911285">
        <w:rPr>
          <w:sz w:val="24"/>
          <w:szCs w:val="24"/>
        </w:rPr>
        <w:t xml:space="preserve"> School</w:t>
      </w:r>
      <w:r w:rsidR="009B1882" w:rsidRPr="005A2A77">
        <w:rPr>
          <w:sz w:val="24"/>
          <w:szCs w:val="24"/>
        </w:rPr>
        <w:t xml:space="preserve"> we;</w:t>
      </w:r>
      <w:r w:rsidRPr="005A2A77">
        <w:rPr>
          <w:sz w:val="24"/>
          <w:szCs w:val="24"/>
        </w:rPr>
        <w:t xml:space="preserve"> work to raise awareness amongst pupils, staff and Parents/Carers. At </w:t>
      </w:r>
      <w:r w:rsidR="00543677">
        <w:rPr>
          <w:sz w:val="24"/>
          <w:szCs w:val="24"/>
        </w:rPr>
        <w:t>Craigievar</w:t>
      </w:r>
      <w:r w:rsidR="00911285">
        <w:rPr>
          <w:sz w:val="24"/>
          <w:szCs w:val="24"/>
        </w:rPr>
        <w:t xml:space="preserve"> </w:t>
      </w:r>
      <w:r w:rsidR="00543677">
        <w:rPr>
          <w:sz w:val="24"/>
          <w:szCs w:val="24"/>
        </w:rPr>
        <w:t>S</w:t>
      </w:r>
      <w:r w:rsidR="00911285">
        <w:rPr>
          <w:sz w:val="24"/>
          <w:szCs w:val="24"/>
        </w:rPr>
        <w:t>chool</w:t>
      </w:r>
      <w:r w:rsidRPr="005A2A77">
        <w:rPr>
          <w:sz w:val="24"/>
          <w:szCs w:val="24"/>
        </w:rPr>
        <w:t xml:space="preserve"> we:</w:t>
      </w:r>
    </w:p>
    <w:p w14:paraId="47E52428" w14:textId="77777777" w:rsidR="003A5600" w:rsidRPr="005A2A77" w:rsidRDefault="003A5600" w:rsidP="003A5600">
      <w:pPr>
        <w:spacing w:after="0" w:line="240" w:lineRule="auto"/>
        <w:ind w:left="426" w:right="566"/>
        <w:jc w:val="both"/>
        <w:rPr>
          <w:sz w:val="24"/>
          <w:szCs w:val="24"/>
        </w:rPr>
      </w:pPr>
    </w:p>
    <w:p w14:paraId="146CEA6E" w14:textId="06DD4C77" w:rsidR="004D4F3A" w:rsidRPr="005A2A77" w:rsidRDefault="008C6233" w:rsidP="003A5600">
      <w:pPr>
        <w:pStyle w:val="ListParagraph"/>
        <w:numPr>
          <w:ilvl w:val="0"/>
          <w:numId w:val="9"/>
        </w:numPr>
        <w:spacing w:after="0" w:line="240" w:lineRule="auto"/>
        <w:ind w:left="1134" w:right="566" w:hanging="425"/>
        <w:jc w:val="both"/>
        <w:rPr>
          <w:sz w:val="24"/>
          <w:szCs w:val="24"/>
        </w:rPr>
      </w:pPr>
      <w:r>
        <w:rPr>
          <w:sz w:val="24"/>
          <w:szCs w:val="24"/>
        </w:rPr>
        <w:t>e</w:t>
      </w:r>
      <w:r w:rsidR="004D4F3A" w:rsidRPr="005A2A77">
        <w:rPr>
          <w:sz w:val="24"/>
          <w:szCs w:val="24"/>
        </w:rPr>
        <w:t>ncourage positive supportive relationships</w:t>
      </w:r>
    </w:p>
    <w:p w14:paraId="2718635D" w14:textId="72CB36E9" w:rsidR="004D4F3A" w:rsidRPr="005A2A77" w:rsidRDefault="008C6233" w:rsidP="003A5600">
      <w:pPr>
        <w:pStyle w:val="ListParagraph"/>
        <w:numPr>
          <w:ilvl w:val="0"/>
          <w:numId w:val="9"/>
        </w:numPr>
        <w:spacing w:after="0" w:line="240" w:lineRule="auto"/>
        <w:ind w:left="1134" w:right="566" w:hanging="425"/>
        <w:jc w:val="both"/>
        <w:rPr>
          <w:sz w:val="24"/>
          <w:szCs w:val="24"/>
        </w:rPr>
      </w:pPr>
      <w:r>
        <w:rPr>
          <w:sz w:val="24"/>
          <w:szCs w:val="24"/>
        </w:rPr>
        <w:t>h</w:t>
      </w:r>
      <w:r w:rsidR="00CD2E64" w:rsidRPr="005A2A77">
        <w:rPr>
          <w:sz w:val="24"/>
          <w:szCs w:val="24"/>
        </w:rPr>
        <w:t xml:space="preserve">ave </w:t>
      </w:r>
      <w:r w:rsidR="00CA4417" w:rsidRPr="005A2A77">
        <w:rPr>
          <w:sz w:val="24"/>
          <w:szCs w:val="24"/>
        </w:rPr>
        <w:t xml:space="preserve">restorative conversations </w:t>
      </w:r>
      <w:r>
        <w:rPr>
          <w:sz w:val="24"/>
          <w:szCs w:val="24"/>
        </w:rPr>
        <w:t>that</w:t>
      </w:r>
      <w:r w:rsidR="00CA4417" w:rsidRPr="005A2A77">
        <w:rPr>
          <w:sz w:val="24"/>
          <w:szCs w:val="24"/>
        </w:rPr>
        <w:t xml:space="preserve"> e</w:t>
      </w:r>
      <w:r w:rsidR="004D4F3A" w:rsidRPr="005A2A77">
        <w:rPr>
          <w:sz w:val="24"/>
          <w:szCs w:val="24"/>
        </w:rPr>
        <w:t>ncourage children to discuss how they feel and help them develop</w:t>
      </w:r>
      <w:r w:rsidR="00D74F6B">
        <w:rPr>
          <w:sz w:val="24"/>
          <w:szCs w:val="24"/>
        </w:rPr>
        <w:t xml:space="preserve"> </w:t>
      </w:r>
      <w:r w:rsidR="004D4F3A" w:rsidRPr="005A2A77">
        <w:rPr>
          <w:sz w:val="24"/>
          <w:szCs w:val="24"/>
        </w:rPr>
        <w:t>resilience</w:t>
      </w:r>
      <w:r w:rsidR="00D74F6B">
        <w:rPr>
          <w:sz w:val="24"/>
          <w:szCs w:val="24"/>
        </w:rPr>
        <w:t>, emotional regulation, confidence and empathy</w:t>
      </w:r>
    </w:p>
    <w:p w14:paraId="512ECB81" w14:textId="790685FF" w:rsidR="00901555" w:rsidRPr="005A2A77" w:rsidRDefault="008C6233" w:rsidP="003A5600">
      <w:pPr>
        <w:pStyle w:val="ListParagraph"/>
        <w:numPr>
          <w:ilvl w:val="0"/>
          <w:numId w:val="9"/>
        </w:numPr>
        <w:spacing w:after="0" w:line="240" w:lineRule="auto"/>
        <w:ind w:left="1134" w:right="566" w:hanging="425"/>
        <w:jc w:val="both"/>
        <w:rPr>
          <w:sz w:val="24"/>
          <w:szCs w:val="24"/>
        </w:rPr>
      </w:pPr>
      <w:r>
        <w:rPr>
          <w:sz w:val="24"/>
          <w:szCs w:val="24"/>
        </w:rPr>
        <w:t>i</w:t>
      </w:r>
      <w:r w:rsidR="00901555" w:rsidRPr="005A2A77">
        <w:rPr>
          <w:sz w:val="24"/>
          <w:szCs w:val="24"/>
        </w:rPr>
        <w:t>nform</w:t>
      </w:r>
      <w:r w:rsidR="00CD2E64" w:rsidRPr="005A2A77">
        <w:rPr>
          <w:sz w:val="24"/>
          <w:szCs w:val="24"/>
        </w:rPr>
        <w:t xml:space="preserve"> Parents/Carers</w:t>
      </w:r>
      <w:r w:rsidR="00901555" w:rsidRPr="005A2A77">
        <w:rPr>
          <w:sz w:val="24"/>
          <w:szCs w:val="24"/>
        </w:rPr>
        <w:t xml:space="preserve"> about the dangers of online and mobile technology. We offer advice on how measures can be implemented at home to ensure the safety and wellbeing of children</w:t>
      </w:r>
    </w:p>
    <w:p w14:paraId="615B5CDC" w14:textId="0A4F837F" w:rsidR="00901555" w:rsidRPr="005A2A77" w:rsidRDefault="008C6233" w:rsidP="003A5600">
      <w:pPr>
        <w:pStyle w:val="ListParagraph"/>
        <w:numPr>
          <w:ilvl w:val="0"/>
          <w:numId w:val="9"/>
        </w:numPr>
        <w:spacing w:after="0" w:line="240" w:lineRule="auto"/>
        <w:ind w:left="1134" w:right="566" w:hanging="425"/>
        <w:jc w:val="both"/>
        <w:rPr>
          <w:sz w:val="24"/>
          <w:szCs w:val="24"/>
        </w:rPr>
      </w:pPr>
      <w:r>
        <w:rPr>
          <w:sz w:val="24"/>
          <w:szCs w:val="24"/>
        </w:rPr>
        <w:t>e</w:t>
      </w:r>
      <w:r w:rsidR="00901555" w:rsidRPr="005A2A77">
        <w:rPr>
          <w:sz w:val="24"/>
          <w:szCs w:val="24"/>
        </w:rPr>
        <w:t xml:space="preserve">nsure that pupils, Parents/Carers and staff are aware of support available beyond school (e.g. Childline, Samaritans, Police Scotland, </w:t>
      </w:r>
      <w:proofErr w:type="spellStart"/>
      <w:r w:rsidR="00901555" w:rsidRPr="005A2A77">
        <w:rPr>
          <w:sz w:val="24"/>
          <w:szCs w:val="24"/>
        </w:rPr>
        <w:t>Parentline</w:t>
      </w:r>
      <w:proofErr w:type="spellEnd"/>
      <w:r w:rsidR="00901555" w:rsidRPr="005A2A77">
        <w:rPr>
          <w:sz w:val="24"/>
          <w:szCs w:val="24"/>
        </w:rPr>
        <w:t>)</w:t>
      </w:r>
    </w:p>
    <w:p w14:paraId="727BA498" w14:textId="27745C5B" w:rsidR="00901555" w:rsidRPr="005A2A77" w:rsidRDefault="008C6233" w:rsidP="003A5600">
      <w:pPr>
        <w:pStyle w:val="ListParagraph"/>
        <w:numPr>
          <w:ilvl w:val="0"/>
          <w:numId w:val="9"/>
        </w:numPr>
        <w:spacing w:after="0" w:line="240" w:lineRule="auto"/>
        <w:ind w:left="1134" w:right="566" w:hanging="425"/>
        <w:jc w:val="both"/>
        <w:rPr>
          <w:sz w:val="24"/>
          <w:szCs w:val="24"/>
        </w:rPr>
      </w:pPr>
      <w:r>
        <w:rPr>
          <w:sz w:val="24"/>
          <w:szCs w:val="24"/>
        </w:rPr>
        <w:t>p</w:t>
      </w:r>
      <w:r w:rsidR="00CD2E64" w:rsidRPr="005A2A77">
        <w:rPr>
          <w:sz w:val="24"/>
          <w:szCs w:val="24"/>
        </w:rPr>
        <w:t>lan o</w:t>
      </w:r>
      <w:r w:rsidR="00901555" w:rsidRPr="005A2A77">
        <w:rPr>
          <w:sz w:val="24"/>
          <w:szCs w:val="24"/>
        </w:rPr>
        <w:t>ur curriculum to inform children and young people on diversity and inclusion and the importance of respect and kindness</w:t>
      </w:r>
    </w:p>
    <w:p w14:paraId="5249F9A4" w14:textId="3607D1E5" w:rsidR="00CD2E64" w:rsidRPr="005A2A77" w:rsidRDefault="00CD2E64" w:rsidP="003A5600">
      <w:pPr>
        <w:pStyle w:val="ListParagraph"/>
        <w:numPr>
          <w:ilvl w:val="0"/>
          <w:numId w:val="9"/>
        </w:numPr>
        <w:spacing w:after="0" w:line="240" w:lineRule="auto"/>
        <w:ind w:left="1134" w:right="566" w:hanging="425"/>
        <w:jc w:val="both"/>
        <w:rPr>
          <w:sz w:val="24"/>
          <w:szCs w:val="24"/>
        </w:rPr>
      </w:pPr>
      <w:r w:rsidRPr="005A2A77">
        <w:rPr>
          <w:sz w:val="24"/>
          <w:szCs w:val="24"/>
        </w:rPr>
        <w:t>access training opportunities to build confidence and capacity to respond to bullying</w:t>
      </w:r>
    </w:p>
    <w:p w14:paraId="3C490A81" w14:textId="79086E8B" w:rsidR="00CD2E64" w:rsidRPr="005A2A77" w:rsidRDefault="00CD2E64" w:rsidP="003A5600">
      <w:pPr>
        <w:pStyle w:val="ListParagraph"/>
        <w:numPr>
          <w:ilvl w:val="0"/>
          <w:numId w:val="9"/>
        </w:numPr>
        <w:spacing w:after="0" w:line="240" w:lineRule="auto"/>
        <w:ind w:left="1134" w:right="566" w:hanging="425"/>
        <w:jc w:val="both"/>
        <w:rPr>
          <w:sz w:val="24"/>
          <w:szCs w:val="24"/>
        </w:rPr>
      </w:pPr>
      <w:r w:rsidRPr="005A2A77">
        <w:rPr>
          <w:sz w:val="24"/>
          <w:szCs w:val="24"/>
        </w:rPr>
        <w:t>understand that all behaviours are a form of communication</w:t>
      </w:r>
      <w:r w:rsidR="00505622">
        <w:rPr>
          <w:sz w:val="24"/>
          <w:szCs w:val="24"/>
        </w:rPr>
        <w:t xml:space="preserve"> and </w:t>
      </w:r>
      <w:r w:rsidR="00900107">
        <w:rPr>
          <w:sz w:val="24"/>
          <w:szCs w:val="24"/>
        </w:rPr>
        <w:t>apply the principles of differentiated discipline</w:t>
      </w:r>
    </w:p>
    <w:p w14:paraId="499905F4" w14:textId="650C18ED" w:rsidR="00CD2E64" w:rsidRPr="005A2A77" w:rsidRDefault="008C6233" w:rsidP="003A5600">
      <w:pPr>
        <w:pStyle w:val="ListParagraph"/>
        <w:numPr>
          <w:ilvl w:val="0"/>
          <w:numId w:val="9"/>
        </w:numPr>
        <w:spacing w:after="0" w:line="240" w:lineRule="auto"/>
        <w:ind w:left="1134" w:right="566" w:hanging="425"/>
        <w:jc w:val="both"/>
        <w:rPr>
          <w:sz w:val="24"/>
          <w:szCs w:val="24"/>
        </w:rPr>
      </w:pPr>
      <w:r>
        <w:rPr>
          <w:sz w:val="24"/>
          <w:szCs w:val="24"/>
        </w:rPr>
        <w:t>s</w:t>
      </w:r>
      <w:r w:rsidR="00CD2E64" w:rsidRPr="005A2A77">
        <w:rPr>
          <w:sz w:val="24"/>
          <w:szCs w:val="24"/>
        </w:rPr>
        <w:t>hare Anti-bullying updates with all staff and policies are updated with any relevant changes</w:t>
      </w:r>
    </w:p>
    <w:p w14:paraId="3435D68D" w14:textId="45DB3DC3" w:rsidR="00C967EF" w:rsidRDefault="00C967EF" w:rsidP="003A5600">
      <w:pPr>
        <w:pStyle w:val="ListParagraph"/>
        <w:numPr>
          <w:ilvl w:val="0"/>
          <w:numId w:val="9"/>
        </w:numPr>
        <w:spacing w:after="0" w:line="240" w:lineRule="auto"/>
        <w:ind w:left="1134" w:right="566" w:hanging="425"/>
        <w:jc w:val="both"/>
        <w:rPr>
          <w:sz w:val="24"/>
          <w:szCs w:val="24"/>
        </w:rPr>
      </w:pPr>
      <w:r w:rsidRPr="005A2A77">
        <w:rPr>
          <w:sz w:val="24"/>
          <w:szCs w:val="24"/>
        </w:rPr>
        <w:t>access training in universal nurture and restorative approaches</w:t>
      </w:r>
    </w:p>
    <w:p w14:paraId="3824F9E4" w14:textId="4CEC236A" w:rsidR="00900107" w:rsidRPr="005A2A77" w:rsidRDefault="00900107" w:rsidP="003A5600">
      <w:pPr>
        <w:pStyle w:val="ListParagraph"/>
        <w:numPr>
          <w:ilvl w:val="0"/>
          <w:numId w:val="9"/>
        </w:numPr>
        <w:spacing w:after="0" w:line="240" w:lineRule="auto"/>
        <w:ind w:left="1134" w:right="566" w:hanging="425"/>
        <w:jc w:val="both"/>
        <w:rPr>
          <w:sz w:val="24"/>
          <w:szCs w:val="24"/>
        </w:rPr>
      </w:pPr>
      <w:r>
        <w:rPr>
          <w:sz w:val="24"/>
          <w:szCs w:val="24"/>
        </w:rPr>
        <w:t>Ensure pupil voice is strong</w:t>
      </w:r>
      <w:r w:rsidR="0053567C">
        <w:rPr>
          <w:sz w:val="24"/>
          <w:szCs w:val="24"/>
        </w:rPr>
        <w:t xml:space="preserve"> and that every </w:t>
      </w:r>
      <w:r w:rsidR="007231D2">
        <w:rPr>
          <w:sz w:val="24"/>
          <w:szCs w:val="24"/>
        </w:rPr>
        <w:t>pupil feels valued</w:t>
      </w:r>
    </w:p>
    <w:p w14:paraId="10F14066" w14:textId="77777777" w:rsidR="00892E87" w:rsidRPr="005A2A77" w:rsidRDefault="00892E87" w:rsidP="000C7EF9">
      <w:pPr>
        <w:pStyle w:val="ListParagraph"/>
        <w:spacing w:after="0" w:line="240" w:lineRule="auto"/>
        <w:ind w:left="426" w:right="566"/>
        <w:jc w:val="both"/>
        <w:rPr>
          <w:sz w:val="24"/>
          <w:szCs w:val="24"/>
        </w:rPr>
      </w:pPr>
    </w:p>
    <w:p w14:paraId="197E2EC5" w14:textId="5C8E822C" w:rsidR="00892E87" w:rsidRPr="007231D2" w:rsidRDefault="00892E87" w:rsidP="000C7EF9">
      <w:pPr>
        <w:pStyle w:val="ListParagraph"/>
        <w:spacing w:after="0" w:line="240" w:lineRule="auto"/>
        <w:ind w:left="426" w:right="566"/>
        <w:jc w:val="both"/>
        <w:rPr>
          <w:b/>
          <w:bCs/>
          <w:sz w:val="24"/>
          <w:szCs w:val="24"/>
          <w:u w:val="single"/>
        </w:rPr>
      </w:pPr>
      <w:r w:rsidRPr="007231D2">
        <w:rPr>
          <w:b/>
          <w:bCs/>
          <w:sz w:val="24"/>
          <w:szCs w:val="24"/>
          <w:u w:val="single"/>
        </w:rPr>
        <w:t>Communication</w:t>
      </w:r>
    </w:p>
    <w:p w14:paraId="2BBAAE83" w14:textId="77777777" w:rsidR="003A5600" w:rsidRDefault="003A5600" w:rsidP="000C7EF9">
      <w:pPr>
        <w:pStyle w:val="ListParagraph"/>
        <w:spacing w:after="0" w:line="240" w:lineRule="auto"/>
        <w:ind w:left="426" w:right="566"/>
        <w:jc w:val="both"/>
        <w:rPr>
          <w:sz w:val="24"/>
          <w:szCs w:val="24"/>
        </w:rPr>
      </w:pPr>
    </w:p>
    <w:p w14:paraId="404A17F9" w14:textId="6E436D08" w:rsidR="00892E87" w:rsidRPr="005A2A77" w:rsidRDefault="00C30257" w:rsidP="000C7EF9">
      <w:pPr>
        <w:pStyle w:val="ListParagraph"/>
        <w:spacing w:after="0" w:line="240" w:lineRule="auto"/>
        <w:ind w:left="426" w:right="566"/>
        <w:jc w:val="both"/>
        <w:rPr>
          <w:sz w:val="24"/>
          <w:szCs w:val="24"/>
        </w:rPr>
      </w:pPr>
      <w:r w:rsidRPr="005A2A77">
        <w:rPr>
          <w:sz w:val="24"/>
          <w:szCs w:val="24"/>
        </w:rPr>
        <w:t>We ensure that communication is at the heart of prevention strategies and responses to incidents of bullying behaviour by:</w:t>
      </w:r>
    </w:p>
    <w:p w14:paraId="2D8CF644" w14:textId="77777777" w:rsidR="00C30257" w:rsidRPr="005A2A77" w:rsidRDefault="00C30257" w:rsidP="000C7EF9">
      <w:pPr>
        <w:pStyle w:val="ListParagraph"/>
        <w:spacing w:after="0" w:line="240" w:lineRule="auto"/>
        <w:ind w:left="426" w:right="566"/>
        <w:jc w:val="both"/>
        <w:rPr>
          <w:sz w:val="24"/>
          <w:szCs w:val="24"/>
        </w:rPr>
      </w:pPr>
    </w:p>
    <w:p w14:paraId="731B73A6" w14:textId="0C370787" w:rsidR="00C30257" w:rsidRPr="005A2A77" w:rsidRDefault="00C30257" w:rsidP="003A5600">
      <w:pPr>
        <w:pStyle w:val="ListParagraph"/>
        <w:numPr>
          <w:ilvl w:val="0"/>
          <w:numId w:val="9"/>
        </w:numPr>
        <w:spacing w:after="0" w:line="240" w:lineRule="auto"/>
        <w:ind w:left="1134" w:right="566" w:hanging="425"/>
        <w:jc w:val="both"/>
        <w:rPr>
          <w:sz w:val="24"/>
          <w:szCs w:val="24"/>
        </w:rPr>
      </w:pPr>
      <w:r w:rsidRPr="005A2A77">
        <w:rPr>
          <w:sz w:val="24"/>
          <w:szCs w:val="24"/>
        </w:rPr>
        <w:t>sharing our anti-bullying policy with Parents/Carers</w:t>
      </w:r>
    </w:p>
    <w:p w14:paraId="792E8CAF" w14:textId="3628770C" w:rsidR="00C30257" w:rsidRPr="005A2A77" w:rsidRDefault="00C30257" w:rsidP="003A5600">
      <w:pPr>
        <w:pStyle w:val="ListParagraph"/>
        <w:numPr>
          <w:ilvl w:val="0"/>
          <w:numId w:val="9"/>
        </w:numPr>
        <w:spacing w:after="0" w:line="240" w:lineRule="auto"/>
        <w:ind w:left="1134" w:right="566" w:hanging="425"/>
        <w:jc w:val="both"/>
        <w:rPr>
          <w:sz w:val="24"/>
          <w:szCs w:val="24"/>
        </w:rPr>
      </w:pPr>
      <w:r w:rsidRPr="005A2A77">
        <w:rPr>
          <w:sz w:val="24"/>
          <w:szCs w:val="24"/>
        </w:rPr>
        <w:t>giving targeted lessons to increase knowledge and understanding of bullying</w:t>
      </w:r>
    </w:p>
    <w:p w14:paraId="5301BF52" w14:textId="2CD20A16" w:rsidR="00C30257" w:rsidRPr="005A2A77" w:rsidRDefault="00C30257" w:rsidP="003A5600">
      <w:pPr>
        <w:pStyle w:val="ListParagraph"/>
        <w:numPr>
          <w:ilvl w:val="0"/>
          <w:numId w:val="9"/>
        </w:numPr>
        <w:spacing w:after="0" w:line="240" w:lineRule="auto"/>
        <w:ind w:left="1134" w:right="566" w:hanging="425"/>
        <w:jc w:val="both"/>
        <w:rPr>
          <w:sz w:val="24"/>
          <w:szCs w:val="24"/>
        </w:rPr>
      </w:pPr>
      <w:r w:rsidRPr="005A2A77">
        <w:rPr>
          <w:sz w:val="24"/>
          <w:szCs w:val="24"/>
        </w:rPr>
        <w:t xml:space="preserve">working to raise awareness of what </w:t>
      </w:r>
      <w:r w:rsidR="00802F58">
        <w:rPr>
          <w:sz w:val="24"/>
          <w:szCs w:val="24"/>
        </w:rPr>
        <w:t xml:space="preserve">is classed as bullying </w:t>
      </w:r>
    </w:p>
    <w:p w14:paraId="03FB192E" w14:textId="1C5D4076" w:rsidR="00C30257" w:rsidRPr="005A2A77" w:rsidRDefault="00C30257" w:rsidP="003A5600">
      <w:pPr>
        <w:pStyle w:val="ListParagraph"/>
        <w:numPr>
          <w:ilvl w:val="0"/>
          <w:numId w:val="9"/>
        </w:numPr>
        <w:spacing w:after="0" w:line="240" w:lineRule="auto"/>
        <w:ind w:left="1134" w:right="566" w:hanging="425"/>
        <w:jc w:val="both"/>
        <w:rPr>
          <w:sz w:val="24"/>
          <w:szCs w:val="24"/>
        </w:rPr>
      </w:pPr>
      <w:r w:rsidRPr="005A2A77">
        <w:rPr>
          <w:sz w:val="24"/>
          <w:szCs w:val="24"/>
        </w:rPr>
        <w:t>identifying individual needs early on and ensuring these are met through ongoing communication and the use of timescales to define actions</w:t>
      </w:r>
    </w:p>
    <w:p w14:paraId="51AB69D8" w14:textId="10D9AA2A" w:rsidR="000175B9" w:rsidRPr="005A2A77" w:rsidRDefault="00C30257" w:rsidP="003A5600">
      <w:pPr>
        <w:pStyle w:val="ListParagraph"/>
        <w:numPr>
          <w:ilvl w:val="0"/>
          <w:numId w:val="9"/>
        </w:numPr>
        <w:spacing w:after="0" w:line="240" w:lineRule="auto"/>
        <w:ind w:left="1134" w:right="566" w:hanging="425"/>
        <w:jc w:val="both"/>
        <w:rPr>
          <w:sz w:val="24"/>
          <w:szCs w:val="24"/>
        </w:rPr>
      </w:pPr>
      <w:r w:rsidRPr="005A2A77">
        <w:rPr>
          <w:sz w:val="24"/>
          <w:szCs w:val="24"/>
        </w:rPr>
        <w:t>investigating incidents of bullying behaviour and communicating this to Parents / Carers as appropriate</w:t>
      </w:r>
    </w:p>
    <w:p w14:paraId="25DDA470" w14:textId="17270855" w:rsidR="00CD2E64" w:rsidRPr="005A2A77" w:rsidRDefault="000175B9" w:rsidP="003A5600">
      <w:pPr>
        <w:pStyle w:val="ListParagraph"/>
        <w:numPr>
          <w:ilvl w:val="0"/>
          <w:numId w:val="9"/>
        </w:numPr>
        <w:spacing w:after="0" w:line="240" w:lineRule="auto"/>
        <w:ind w:left="1134" w:right="566" w:hanging="425"/>
        <w:jc w:val="both"/>
        <w:rPr>
          <w:sz w:val="24"/>
          <w:szCs w:val="24"/>
        </w:rPr>
      </w:pPr>
      <w:r w:rsidRPr="005A2A77">
        <w:rPr>
          <w:sz w:val="24"/>
          <w:szCs w:val="24"/>
        </w:rPr>
        <w:t>communicating to Parents/Carers</w:t>
      </w:r>
      <w:r w:rsidR="00C30257" w:rsidRPr="005A2A77">
        <w:rPr>
          <w:sz w:val="24"/>
          <w:szCs w:val="24"/>
        </w:rPr>
        <w:t xml:space="preserve"> </w:t>
      </w:r>
      <w:r w:rsidRPr="005A2A77">
        <w:rPr>
          <w:sz w:val="24"/>
          <w:szCs w:val="24"/>
        </w:rPr>
        <w:t>a</w:t>
      </w:r>
      <w:r w:rsidR="00C30257" w:rsidRPr="005A2A77">
        <w:rPr>
          <w:sz w:val="24"/>
          <w:szCs w:val="24"/>
        </w:rPr>
        <w:t>ny support identified</w:t>
      </w:r>
      <w:r w:rsidR="00846DFB">
        <w:rPr>
          <w:sz w:val="24"/>
          <w:szCs w:val="24"/>
        </w:rPr>
        <w:t xml:space="preserve"> for their child</w:t>
      </w:r>
    </w:p>
    <w:p w14:paraId="13780878" w14:textId="4F777534" w:rsidR="000175B9" w:rsidRPr="005A2A77" w:rsidRDefault="000175B9" w:rsidP="003A5600">
      <w:pPr>
        <w:pStyle w:val="ListParagraph"/>
        <w:numPr>
          <w:ilvl w:val="0"/>
          <w:numId w:val="9"/>
        </w:numPr>
        <w:spacing w:after="0" w:line="240" w:lineRule="auto"/>
        <w:ind w:left="1134" w:right="566" w:hanging="425"/>
        <w:jc w:val="both"/>
        <w:rPr>
          <w:sz w:val="24"/>
          <w:szCs w:val="24"/>
        </w:rPr>
      </w:pPr>
      <w:r w:rsidRPr="005A2A77">
        <w:rPr>
          <w:sz w:val="24"/>
          <w:szCs w:val="24"/>
        </w:rPr>
        <w:t>working with Parents / Carers to address the holistic needs of the child consistent with the GIRFEC principles in response to an incident of bullying</w:t>
      </w:r>
    </w:p>
    <w:p w14:paraId="1DD3A50A" w14:textId="34D81AF1" w:rsidR="000175B9" w:rsidRPr="005A2A77" w:rsidRDefault="000175B9" w:rsidP="003A5600">
      <w:pPr>
        <w:pStyle w:val="ListParagraph"/>
        <w:numPr>
          <w:ilvl w:val="0"/>
          <w:numId w:val="9"/>
        </w:numPr>
        <w:spacing w:after="0" w:line="240" w:lineRule="auto"/>
        <w:ind w:left="1134" w:right="566" w:hanging="425"/>
        <w:jc w:val="both"/>
        <w:rPr>
          <w:sz w:val="24"/>
          <w:szCs w:val="24"/>
        </w:rPr>
      </w:pPr>
      <w:r w:rsidRPr="005A2A77">
        <w:rPr>
          <w:sz w:val="24"/>
          <w:szCs w:val="24"/>
        </w:rPr>
        <w:lastRenderedPageBreak/>
        <w:t>arranging for regular contact between key staff and pupils involved in the immediate days and weeks following an incident</w:t>
      </w:r>
    </w:p>
    <w:p w14:paraId="299B632C" w14:textId="4FB6D659" w:rsidR="000175B9" w:rsidRPr="005A2A77" w:rsidRDefault="000175B9" w:rsidP="003A5600">
      <w:pPr>
        <w:pStyle w:val="ListParagraph"/>
        <w:numPr>
          <w:ilvl w:val="0"/>
          <w:numId w:val="9"/>
        </w:numPr>
        <w:spacing w:after="0" w:line="240" w:lineRule="auto"/>
        <w:ind w:left="1134" w:right="566" w:hanging="425"/>
        <w:jc w:val="both"/>
        <w:rPr>
          <w:sz w:val="24"/>
          <w:szCs w:val="24"/>
        </w:rPr>
      </w:pPr>
      <w:r w:rsidRPr="005A2A77">
        <w:rPr>
          <w:sz w:val="24"/>
          <w:szCs w:val="24"/>
        </w:rPr>
        <w:t>building relationships and identifying any further ongoing difficulties</w:t>
      </w:r>
      <w:r w:rsidR="00846DFB">
        <w:rPr>
          <w:sz w:val="24"/>
          <w:szCs w:val="24"/>
        </w:rPr>
        <w:t xml:space="preserve"> in accordance with our Positive Relationship Policy</w:t>
      </w:r>
    </w:p>
    <w:p w14:paraId="4CFB4CB4" w14:textId="5483655F" w:rsidR="00CF53AE" w:rsidRPr="005A2A77" w:rsidRDefault="00CF53AE" w:rsidP="003A5600">
      <w:pPr>
        <w:pStyle w:val="ListParagraph"/>
        <w:numPr>
          <w:ilvl w:val="0"/>
          <w:numId w:val="9"/>
        </w:numPr>
        <w:spacing w:after="0" w:line="240" w:lineRule="auto"/>
        <w:ind w:left="1134" w:right="566" w:hanging="425"/>
        <w:jc w:val="both"/>
        <w:rPr>
          <w:sz w:val="24"/>
          <w:szCs w:val="24"/>
        </w:rPr>
      </w:pPr>
      <w:r w:rsidRPr="005A2A77">
        <w:rPr>
          <w:sz w:val="24"/>
          <w:szCs w:val="24"/>
        </w:rPr>
        <w:t>ensuring all stakeholders are engaged with the consultation process to ensure the policy meets the needs of all pupils</w:t>
      </w:r>
    </w:p>
    <w:p w14:paraId="623509F2" w14:textId="77777777" w:rsidR="004C2E25" w:rsidRPr="005A2A77" w:rsidRDefault="004C2E25" w:rsidP="000C7EF9">
      <w:pPr>
        <w:spacing w:after="0" w:line="240" w:lineRule="auto"/>
        <w:ind w:left="426" w:right="566"/>
        <w:jc w:val="both"/>
        <w:rPr>
          <w:sz w:val="24"/>
          <w:szCs w:val="24"/>
        </w:rPr>
      </w:pPr>
    </w:p>
    <w:p w14:paraId="68B0F2E8" w14:textId="6243FB40" w:rsidR="00A25943" w:rsidRDefault="00BA1DE7" w:rsidP="000C7EF9">
      <w:pPr>
        <w:spacing w:after="0" w:line="240" w:lineRule="auto"/>
        <w:ind w:left="426" w:right="566"/>
        <w:jc w:val="both"/>
        <w:rPr>
          <w:b/>
          <w:bCs/>
          <w:sz w:val="24"/>
          <w:szCs w:val="24"/>
          <w:u w:val="single"/>
        </w:rPr>
      </w:pPr>
      <w:r w:rsidRPr="00846DFB">
        <w:rPr>
          <w:b/>
          <w:bCs/>
          <w:sz w:val="24"/>
          <w:szCs w:val="24"/>
          <w:u w:val="single"/>
        </w:rPr>
        <w:t>Response</w:t>
      </w:r>
    </w:p>
    <w:p w14:paraId="3B6899C8" w14:textId="77777777" w:rsidR="003A5600" w:rsidRPr="00846DFB" w:rsidRDefault="003A5600" w:rsidP="000C7EF9">
      <w:pPr>
        <w:spacing w:after="0" w:line="240" w:lineRule="auto"/>
        <w:ind w:left="426" w:right="566"/>
        <w:jc w:val="both"/>
        <w:rPr>
          <w:b/>
          <w:bCs/>
          <w:sz w:val="24"/>
          <w:szCs w:val="24"/>
          <w:u w:val="single"/>
        </w:rPr>
      </w:pPr>
    </w:p>
    <w:p w14:paraId="4144D007" w14:textId="44BF9759" w:rsidR="004C2E25" w:rsidRDefault="004C2E25" w:rsidP="000C7EF9">
      <w:pPr>
        <w:spacing w:after="0" w:line="240" w:lineRule="auto"/>
        <w:ind w:left="426" w:right="566"/>
        <w:jc w:val="both"/>
        <w:rPr>
          <w:sz w:val="24"/>
          <w:szCs w:val="24"/>
        </w:rPr>
      </w:pPr>
      <w:r w:rsidRPr="005A2A77">
        <w:rPr>
          <w:sz w:val="24"/>
          <w:szCs w:val="24"/>
        </w:rPr>
        <w:t xml:space="preserve">In </w:t>
      </w:r>
      <w:r w:rsidR="009677D8" w:rsidRPr="005A2A77">
        <w:rPr>
          <w:sz w:val="24"/>
          <w:szCs w:val="24"/>
        </w:rPr>
        <w:t xml:space="preserve">all </w:t>
      </w:r>
      <w:r w:rsidRPr="005A2A77">
        <w:rPr>
          <w:sz w:val="24"/>
          <w:szCs w:val="24"/>
        </w:rPr>
        <w:t>instances of bullying we use the 6 step approach:</w:t>
      </w:r>
    </w:p>
    <w:p w14:paraId="5B061843" w14:textId="77777777" w:rsidR="003A5600" w:rsidRPr="005A2A77" w:rsidRDefault="003A5600" w:rsidP="000C7EF9">
      <w:pPr>
        <w:spacing w:after="0" w:line="240" w:lineRule="auto"/>
        <w:ind w:left="426" w:right="566"/>
        <w:jc w:val="both"/>
        <w:rPr>
          <w:sz w:val="24"/>
          <w:szCs w:val="24"/>
        </w:rPr>
      </w:pPr>
    </w:p>
    <w:p w14:paraId="44F8A7F0" w14:textId="3A2786FD" w:rsidR="0032068A" w:rsidRPr="005A2A77" w:rsidRDefault="004C2E25" w:rsidP="003A5600">
      <w:pPr>
        <w:spacing w:after="0" w:line="240" w:lineRule="auto"/>
        <w:ind w:left="1134" w:right="566" w:hanging="425"/>
        <w:jc w:val="both"/>
        <w:rPr>
          <w:sz w:val="24"/>
          <w:szCs w:val="24"/>
        </w:rPr>
      </w:pPr>
      <w:r w:rsidRPr="005A2A77">
        <w:rPr>
          <w:sz w:val="24"/>
          <w:szCs w:val="24"/>
        </w:rPr>
        <w:t>1.</w:t>
      </w:r>
      <w:r w:rsidR="003A5600">
        <w:rPr>
          <w:sz w:val="24"/>
          <w:szCs w:val="24"/>
        </w:rPr>
        <w:tab/>
      </w:r>
      <w:r w:rsidR="0032068A" w:rsidRPr="005A2A77">
        <w:rPr>
          <w:sz w:val="24"/>
          <w:szCs w:val="24"/>
        </w:rPr>
        <w:t xml:space="preserve">Record all </w:t>
      </w:r>
      <w:r w:rsidRPr="005A2A77">
        <w:rPr>
          <w:sz w:val="24"/>
          <w:szCs w:val="24"/>
        </w:rPr>
        <w:t xml:space="preserve">incidents of bullying using the Bullying and Equalities (B&amp;E) Module within SEEMIS Click and Go </w:t>
      </w:r>
    </w:p>
    <w:p w14:paraId="481E0AB1" w14:textId="197268E9" w:rsidR="004C2E25" w:rsidRPr="005A2A77" w:rsidRDefault="004C2E25" w:rsidP="003A5600">
      <w:pPr>
        <w:spacing w:after="0" w:line="240" w:lineRule="auto"/>
        <w:ind w:left="1134" w:right="566" w:hanging="425"/>
        <w:jc w:val="both"/>
        <w:rPr>
          <w:sz w:val="24"/>
          <w:szCs w:val="24"/>
        </w:rPr>
      </w:pPr>
      <w:r w:rsidRPr="005A2A77">
        <w:rPr>
          <w:sz w:val="24"/>
          <w:szCs w:val="24"/>
        </w:rPr>
        <w:t xml:space="preserve">2. </w:t>
      </w:r>
      <w:r w:rsidR="003A5600">
        <w:rPr>
          <w:sz w:val="24"/>
          <w:szCs w:val="24"/>
        </w:rPr>
        <w:tab/>
      </w:r>
      <w:r w:rsidRPr="005A2A77">
        <w:rPr>
          <w:sz w:val="24"/>
          <w:szCs w:val="24"/>
        </w:rPr>
        <w:t xml:space="preserve">Speak to the individuals involved </w:t>
      </w:r>
    </w:p>
    <w:p w14:paraId="124A7FC1" w14:textId="552F73AE" w:rsidR="004C2E25" w:rsidRPr="005A2A77" w:rsidRDefault="004C2E25" w:rsidP="003A5600">
      <w:pPr>
        <w:spacing w:after="0" w:line="240" w:lineRule="auto"/>
        <w:ind w:left="1134" w:right="566" w:hanging="425"/>
        <w:jc w:val="both"/>
        <w:rPr>
          <w:sz w:val="24"/>
          <w:szCs w:val="24"/>
        </w:rPr>
      </w:pPr>
      <w:r w:rsidRPr="005A2A77">
        <w:rPr>
          <w:sz w:val="24"/>
          <w:szCs w:val="24"/>
        </w:rPr>
        <w:t xml:space="preserve">3. </w:t>
      </w:r>
      <w:r w:rsidR="003A5600">
        <w:rPr>
          <w:sz w:val="24"/>
          <w:szCs w:val="24"/>
        </w:rPr>
        <w:tab/>
      </w:r>
      <w:r w:rsidRPr="005A2A77">
        <w:rPr>
          <w:sz w:val="24"/>
          <w:szCs w:val="24"/>
        </w:rPr>
        <w:t>Speak to Parents / Carers</w:t>
      </w:r>
    </w:p>
    <w:p w14:paraId="46B20EC8" w14:textId="1875CD87" w:rsidR="004C2E25" w:rsidRPr="005A2A77" w:rsidRDefault="004C2E25" w:rsidP="003A5600">
      <w:pPr>
        <w:spacing w:after="0" w:line="240" w:lineRule="auto"/>
        <w:ind w:left="1134" w:right="566" w:hanging="425"/>
        <w:jc w:val="both"/>
        <w:rPr>
          <w:sz w:val="24"/>
          <w:szCs w:val="24"/>
        </w:rPr>
      </w:pPr>
      <w:r w:rsidRPr="005A2A77">
        <w:rPr>
          <w:sz w:val="24"/>
          <w:szCs w:val="24"/>
        </w:rPr>
        <w:t xml:space="preserve">4. </w:t>
      </w:r>
      <w:r w:rsidR="003A5600">
        <w:rPr>
          <w:sz w:val="24"/>
          <w:szCs w:val="24"/>
        </w:rPr>
        <w:tab/>
      </w:r>
      <w:r w:rsidRPr="005A2A77">
        <w:rPr>
          <w:sz w:val="24"/>
          <w:szCs w:val="24"/>
        </w:rPr>
        <w:t>Utilise Restorative approaches</w:t>
      </w:r>
      <w:r w:rsidR="00846DFB">
        <w:rPr>
          <w:sz w:val="24"/>
          <w:szCs w:val="24"/>
        </w:rPr>
        <w:t xml:space="preserve"> and identify action points</w:t>
      </w:r>
      <w:r w:rsidRPr="005A2A77">
        <w:rPr>
          <w:sz w:val="24"/>
          <w:szCs w:val="24"/>
        </w:rPr>
        <w:t xml:space="preserve"> </w:t>
      </w:r>
    </w:p>
    <w:p w14:paraId="3E9B0F30" w14:textId="7A5A7C6C" w:rsidR="004C2E25" w:rsidRPr="005A2A77" w:rsidRDefault="004C2E25" w:rsidP="003A5600">
      <w:pPr>
        <w:spacing w:after="0" w:line="240" w:lineRule="auto"/>
        <w:ind w:left="1134" w:right="566" w:hanging="425"/>
        <w:jc w:val="both"/>
        <w:rPr>
          <w:sz w:val="24"/>
          <w:szCs w:val="24"/>
        </w:rPr>
      </w:pPr>
      <w:r w:rsidRPr="005A2A77">
        <w:rPr>
          <w:sz w:val="24"/>
          <w:szCs w:val="24"/>
        </w:rPr>
        <w:t xml:space="preserve">5. </w:t>
      </w:r>
      <w:r w:rsidR="003A5600">
        <w:rPr>
          <w:sz w:val="24"/>
          <w:szCs w:val="24"/>
        </w:rPr>
        <w:tab/>
      </w:r>
      <w:r w:rsidRPr="005A2A77">
        <w:rPr>
          <w:sz w:val="24"/>
          <w:szCs w:val="24"/>
        </w:rPr>
        <w:t xml:space="preserve">Monitor the situation </w:t>
      </w:r>
    </w:p>
    <w:p w14:paraId="468E594F" w14:textId="7C6426E7" w:rsidR="004C2E25" w:rsidRPr="005A2A77" w:rsidRDefault="004C2E25" w:rsidP="003A5600">
      <w:pPr>
        <w:spacing w:after="0" w:line="240" w:lineRule="auto"/>
        <w:ind w:left="1134" w:right="566" w:hanging="425"/>
        <w:jc w:val="both"/>
        <w:rPr>
          <w:sz w:val="24"/>
          <w:szCs w:val="24"/>
        </w:rPr>
      </w:pPr>
      <w:r w:rsidRPr="005A2A77">
        <w:rPr>
          <w:sz w:val="24"/>
          <w:szCs w:val="24"/>
        </w:rPr>
        <w:t xml:space="preserve">6. </w:t>
      </w:r>
      <w:r w:rsidR="003A5600">
        <w:rPr>
          <w:sz w:val="24"/>
          <w:szCs w:val="24"/>
        </w:rPr>
        <w:tab/>
      </w:r>
      <w:r w:rsidRPr="005A2A77">
        <w:rPr>
          <w:sz w:val="24"/>
          <w:szCs w:val="24"/>
        </w:rPr>
        <w:t>Review and increase response accordingly</w:t>
      </w:r>
    </w:p>
    <w:p w14:paraId="70CEE363" w14:textId="77777777" w:rsidR="003148CB" w:rsidRPr="005A2A77" w:rsidRDefault="003148CB" w:rsidP="000C7EF9">
      <w:pPr>
        <w:spacing w:after="0" w:line="240" w:lineRule="auto"/>
        <w:ind w:left="426" w:right="566"/>
        <w:jc w:val="both"/>
        <w:rPr>
          <w:sz w:val="24"/>
          <w:szCs w:val="24"/>
        </w:rPr>
      </w:pPr>
    </w:p>
    <w:p w14:paraId="639C83CB" w14:textId="77777777" w:rsidR="0032068A" w:rsidRDefault="0032068A" w:rsidP="000C7EF9">
      <w:pPr>
        <w:spacing w:after="0" w:line="240" w:lineRule="auto"/>
        <w:ind w:left="426" w:right="566"/>
        <w:jc w:val="both"/>
        <w:rPr>
          <w:b/>
          <w:bCs/>
          <w:sz w:val="24"/>
          <w:szCs w:val="24"/>
          <w:u w:val="single"/>
        </w:rPr>
      </w:pPr>
      <w:r w:rsidRPr="0049059D">
        <w:rPr>
          <w:b/>
          <w:bCs/>
          <w:sz w:val="24"/>
          <w:szCs w:val="24"/>
          <w:u w:val="single"/>
        </w:rPr>
        <w:t>Restorative Practice</w:t>
      </w:r>
    </w:p>
    <w:p w14:paraId="019E71B8" w14:textId="77777777" w:rsidR="003A5600" w:rsidRPr="0049059D" w:rsidRDefault="003A5600" w:rsidP="000C7EF9">
      <w:pPr>
        <w:spacing w:after="0" w:line="240" w:lineRule="auto"/>
        <w:ind w:left="426" w:right="566"/>
        <w:jc w:val="both"/>
        <w:rPr>
          <w:b/>
          <w:bCs/>
          <w:sz w:val="24"/>
          <w:szCs w:val="24"/>
          <w:u w:val="single"/>
        </w:rPr>
      </w:pPr>
    </w:p>
    <w:p w14:paraId="570572FA" w14:textId="5E862181" w:rsidR="0032068A" w:rsidRPr="005A2A77" w:rsidRDefault="0032068A" w:rsidP="000C7EF9">
      <w:pPr>
        <w:spacing w:after="0" w:line="240" w:lineRule="auto"/>
        <w:ind w:left="426" w:right="566"/>
        <w:jc w:val="both"/>
        <w:rPr>
          <w:sz w:val="24"/>
          <w:szCs w:val="24"/>
        </w:rPr>
      </w:pPr>
      <w:r w:rsidRPr="005A2A77">
        <w:rPr>
          <w:sz w:val="24"/>
          <w:szCs w:val="24"/>
        </w:rPr>
        <w:t xml:space="preserve">Restorative approaches aim to restore and maintain good relationships where there has been conflict and harm. It helps pupils </w:t>
      </w:r>
      <w:r w:rsidR="0049059D">
        <w:rPr>
          <w:sz w:val="24"/>
          <w:szCs w:val="24"/>
        </w:rPr>
        <w:t xml:space="preserve">recognise and reflect on the harm/distress </w:t>
      </w:r>
      <w:r w:rsidRPr="005A2A77">
        <w:rPr>
          <w:sz w:val="24"/>
          <w:szCs w:val="24"/>
        </w:rPr>
        <w:t xml:space="preserve">they have caused and </w:t>
      </w:r>
      <w:r w:rsidR="0049059D">
        <w:rPr>
          <w:sz w:val="24"/>
          <w:szCs w:val="24"/>
        </w:rPr>
        <w:t xml:space="preserve">identify </w:t>
      </w:r>
      <w:r w:rsidRPr="005A2A77">
        <w:rPr>
          <w:sz w:val="24"/>
          <w:szCs w:val="24"/>
        </w:rPr>
        <w:t>how they can repair that harm</w:t>
      </w:r>
      <w:r w:rsidR="0049059D">
        <w:rPr>
          <w:sz w:val="24"/>
          <w:szCs w:val="24"/>
        </w:rPr>
        <w:t>/distress</w:t>
      </w:r>
      <w:r w:rsidRPr="005A2A77">
        <w:rPr>
          <w:sz w:val="24"/>
          <w:szCs w:val="24"/>
        </w:rPr>
        <w:t>.  Importantly it gives pupils who have been harmed the chance to share their experience, which is sometimes what is needed to move on</w:t>
      </w:r>
      <w:r w:rsidR="0049059D">
        <w:rPr>
          <w:sz w:val="24"/>
          <w:szCs w:val="24"/>
        </w:rPr>
        <w:t xml:space="preserve"> emotionally</w:t>
      </w:r>
      <w:r w:rsidRPr="005A2A77">
        <w:rPr>
          <w:sz w:val="24"/>
          <w:szCs w:val="24"/>
        </w:rPr>
        <w:t xml:space="preserve"> from a situation where they have felt wronged.</w:t>
      </w:r>
    </w:p>
    <w:p w14:paraId="4343190F" w14:textId="67638B31" w:rsidR="003148CB" w:rsidRDefault="003148CB" w:rsidP="000C7EF9">
      <w:pPr>
        <w:spacing w:after="0" w:line="240" w:lineRule="auto"/>
        <w:ind w:left="426" w:right="566"/>
        <w:jc w:val="both"/>
        <w:rPr>
          <w:sz w:val="24"/>
          <w:szCs w:val="24"/>
        </w:rPr>
      </w:pPr>
    </w:p>
    <w:p w14:paraId="1FDCFAB2" w14:textId="002539E8" w:rsidR="0032068A" w:rsidRPr="0049059D" w:rsidRDefault="0032068A" w:rsidP="000C7EF9">
      <w:pPr>
        <w:spacing w:after="0" w:line="240" w:lineRule="auto"/>
        <w:ind w:left="426" w:right="566"/>
        <w:jc w:val="both"/>
        <w:rPr>
          <w:b/>
          <w:bCs/>
          <w:sz w:val="24"/>
          <w:szCs w:val="24"/>
          <w:u w:val="single"/>
        </w:rPr>
      </w:pPr>
      <w:r w:rsidRPr="0049059D">
        <w:rPr>
          <w:b/>
          <w:bCs/>
          <w:sz w:val="24"/>
          <w:szCs w:val="24"/>
          <w:u w:val="single"/>
        </w:rPr>
        <w:t>Taking Action</w:t>
      </w:r>
    </w:p>
    <w:p w14:paraId="51095513" w14:textId="77777777" w:rsidR="003A5600" w:rsidRDefault="003A5600" w:rsidP="000C7EF9">
      <w:pPr>
        <w:spacing w:after="0" w:line="240" w:lineRule="auto"/>
        <w:ind w:left="426" w:right="566"/>
        <w:jc w:val="both"/>
        <w:rPr>
          <w:sz w:val="24"/>
          <w:szCs w:val="24"/>
        </w:rPr>
      </w:pPr>
    </w:p>
    <w:p w14:paraId="014390DD" w14:textId="537BD78E" w:rsidR="003148CB" w:rsidRPr="005A2A77" w:rsidRDefault="0032068A" w:rsidP="000C7EF9">
      <w:pPr>
        <w:spacing w:after="0" w:line="240" w:lineRule="auto"/>
        <w:ind w:left="426" w:right="566"/>
        <w:jc w:val="both"/>
        <w:rPr>
          <w:sz w:val="24"/>
          <w:szCs w:val="24"/>
        </w:rPr>
      </w:pPr>
      <w:r w:rsidRPr="005A2A77">
        <w:rPr>
          <w:sz w:val="24"/>
          <w:szCs w:val="24"/>
        </w:rPr>
        <w:t xml:space="preserve">The actions </w:t>
      </w:r>
      <w:r w:rsidR="003148CB" w:rsidRPr="005A2A77">
        <w:rPr>
          <w:sz w:val="24"/>
          <w:szCs w:val="24"/>
        </w:rPr>
        <w:t xml:space="preserve">set out below </w:t>
      </w:r>
      <w:r w:rsidR="008F3639">
        <w:rPr>
          <w:sz w:val="24"/>
          <w:szCs w:val="24"/>
        </w:rPr>
        <w:t>are</w:t>
      </w:r>
      <w:r w:rsidRPr="005A2A77">
        <w:rPr>
          <w:sz w:val="24"/>
          <w:szCs w:val="24"/>
        </w:rPr>
        <w:t xml:space="preserve"> considered when dealing with a bullying behaviour concern</w:t>
      </w:r>
      <w:r w:rsidR="0049059D">
        <w:rPr>
          <w:sz w:val="24"/>
          <w:szCs w:val="24"/>
        </w:rPr>
        <w:t>:</w:t>
      </w:r>
    </w:p>
    <w:p w14:paraId="25533EC1" w14:textId="4CE49DCB"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The language ‘victim’</w:t>
      </w:r>
      <w:r w:rsidR="0049059D">
        <w:rPr>
          <w:sz w:val="24"/>
          <w:szCs w:val="24"/>
        </w:rPr>
        <w:t>,</w:t>
      </w:r>
      <w:r w:rsidRPr="005A2A77">
        <w:rPr>
          <w:sz w:val="24"/>
          <w:szCs w:val="24"/>
        </w:rPr>
        <w:t xml:space="preserve"> ‘bully’</w:t>
      </w:r>
      <w:r w:rsidR="0049059D">
        <w:rPr>
          <w:sz w:val="24"/>
          <w:szCs w:val="24"/>
        </w:rPr>
        <w:t xml:space="preserve"> and ‘perpetrator’ </w:t>
      </w:r>
      <w:r w:rsidR="008F3639">
        <w:rPr>
          <w:sz w:val="24"/>
          <w:szCs w:val="24"/>
        </w:rPr>
        <w:t xml:space="preserve">is </w:t>
      </w:r>
      <w:r w:rsidRPr="005A2A77">
        <w:rPr>
          <w:sz w:val="24"/>
          <w:szCs w:val="24"/>
        </w:rPr>
        <w:t xml:space="preserve">avoided as </w:t>
      </w:r>
      <w:r w:rsidR="00A25943" w:rsidRPr="005A2A77">
        <w:rPr>
          <w:sz w:val="24"/>
          <w:szCs w:val="24"/>
        </w:rPr>
        <w:t>th</w:t>
      </w:r>
      <w:r w:rsidR="0049059D">
        <w:rPr>
          <w:sz w:val="24"/>
          <w:szCs w:val="24"/>
        </w:rPr>
        <w:t>ese</w:t>
      </w:r>
      <w:r w:rsidR="00A25943" w:rsidRPr="005A2A77">
        <w:rPr>
          <w:sz w:val="24"/>
          <w:szCs w:val="24"/>
        </w:rPr>
        <w:t xml:space="preserve"> label</w:t>
      </w:r>
      <w:r w:rsidR="00A25943">
        <w:rPr>
          <w:sz w:val="24"/>
          <w:szCs w:val="24"/>
        </w:rPr>
        <w:t xml:space="preserve">s </w:t>
      </w:r>
      <w:r w:rsidRPr="005A2A77">
        <w:rPr>
          <w:sz w:val="24"/>
          <w:szCs w:val="24"/>
        </w:rPr>
        <w:t>can be unhelpful</w:t>
      </w:r>
      <w:r w:rsidR="0049059D">
        <w:rPr>
          <w:sz w:val="24"/>
          <w:szCs w:val="24"/>
        </w:rPr>
        <w:t xml:space="preserve"> to all involved and do not have a positive impact on any children involved</w:t>
      </w:r>
      <w:r w:rsidRPr="005A2A77">
        <w:rPr>
          <w:sz w:val="24"/>
          <w:szCs w:val="24"/>
        </w:rPr>
        <w:t xml:space="preserve">. </w:t>
      </w:r>
      <w:r w:rsidR="0049059D">
        <w:rPr>
          <w:sz w:val="24"/>
          <w:szCs w:val="24"/>
        </w:rPr>
        <w:t>The phrase ‘bullying behaviour’</w:t>
      </w:r>
      <w:r w:rsidRPr="005A2A77">
        <w:rPr>
          <w:sz w:val="24"/>
          <w:szCs w:val="24"/>
        </w:rPr>
        <w:t xml:space="preserve"> is more effective </w:t>
      </w:r>
      <w:r w:rsidR="0049059D">
        <w:rPr>
          <w:sz w:val="24"/>
          <w:szCs w:val="24"/>
        </w:rPr>
        <w:t xml:space="preserve">in </w:t>
      </w:r>
      <w:r w:rsidRPr="005A2A77">
        <w:rPr>
          <w:sz w:val="24"/>
          <w:szCs w:val="24"/>
        </w:rPr>
        <w:t>motivating a c</w:t>
      </w:r>
      <w:r w:rsidR="00A25943">
        <w:rPr>
          <w:sz w:val="24"/>
          <w:szCs w:val="24"/>
        </w:rPr>
        <w:t>hild</w:t>
      </w:r>
      <w:r w:rsidRPr="005A2A77">
        <w:rPr>
          <w:sz w:val="24"/>
          <w:szCs w:val="24"/>
        </w:rPr>
        <w:t xml:space="preserve"> to change their bullying behaviour</w:t>
      </w:r>
      <w:r w:rsidR="0049059D">
        <w:rPr>
          <w:sz w:val="24"/>
          <w:szCs w:val="24"/>
        </w:rPr>
        <w:t xml:space="preserve"> and in supporting those affected to identify and communicate when instances occur</w:t>
      </w:r>
    </w:p>
    <w:p w14:paraId="2E25CAB3" w14:textId="7986443E"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Taking action to resolve a bullying situation must be given high priority</w:t>
      </w:r>
    </w:p>
    <w:p w14:paraId="3044167B" w14:textId="2EF4F403"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 xml:space="preserve">Pupils and Parents/Carers </w:t>
      </w:r>
      <w:r w:rsidR="008F3639">
        <w:rPr>
          <w:sz w:val="24"/>
          <w:szCs w:val="24"/>
        </w:rPr>
        <w:t>are</w:t>
      </w:r>
      <w:r w:rsidRPr="005A2A77">
        <w:rPr>
          <w:sz w:val="24"/>
          <w:szCs w:val="24"/>
        </w:rPr>
        <w:t xml:space="preserve"> aware of and included in</w:t>
      </w:r>
      <w:r w:rsidR="003148CB" w:rsidRPr="005A2A77">
        <w:rPr>
          <w:sz w:val="24"/>
          <w:szCs w:val="24"/>
        </w:rPr>
        <w:t xml:space="preserve"> </w:t>
      </w:r>
      <w:r w:rsidRPr="005A2A77">
        <w:rPr>
          <w:sz w:val="24"/>
          <w:szCs w:val="24"/>
        </w:rPr>
        <w:t xml:space="preserve">communication strategies used by </w:t>
      </w:r>
      <w:r w:rsidR="003148CB" w:rsidRPr="005A2A77">
        <w:rPr>
          <w:sz w:val="24"/>
          <w:szCs w:val="24"/>
        </w:rPr>
        <w:t>the school</w:t>
      </w:r>
    </w:p>
    <w:p w14:paraId="718781A5" w14:textId="0641E9BD"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 xml:space="preserve">A visual ‘step by step’ guide </w:t>
      </w:r>
      <w:r w:rsidR="008F3639">
        <w:rPr>
          <w:sz w:val="24"/>
          <w:szCs w:val="24"/>
        </w:rPr>
        <w:t>is</w:t>
      </w:r>
      <w:r w:rsidRPr="005A2A77">
        <w:rPr>
          <w:sz w:val="24"/>
          <w:szCs w:val="24"/>
        </w:rPr>
        <w:t xml:space="preserve"> used to highlight the process of</w:t>
      </w:r>
      <w:r w:rsidR="003148CB" w:rsidRPr="005A2A77">
        <w:rPr>
          <w:sz w:val="24"/>
          <w:szCs w:val="24"/>
        </w:rPr>
        <w:t xml:space="preserve"> </w:t>
      </w:r>
      <w:r w:rsidRPr="005A2A77">
        <w:rPr>
          <w:sz w:val="24"/>
          <w:szCs w:val="24"/>
        </w:rPr>
        <w:t>addressing and resolving a bullying incident to Parents/Carers, pupils and</w:t>
      </w:r>
      <w:r w:rsidR="003148CB" w:rsidRPr="005A2A77">
        <w:rPr>
          <w:sz w:val="24"/>
          <w:szCs w:val="24"/>
        </w:rPr>
        <w:t xml:space="preserve"> </w:t>
      </w:r>
      <w:r w:rsidRPr="005A2A77">
        <w:rPr>
          <w:sz w:val="24"/>
          <w:szCs w:val="24"/>
        </w:rPr>
        <w:t>teachers</w:t>
      </w:r>
    </w:p>
    <w:p w14:paraId="5BC7B2C2" w14:textId="4007EEA0"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Each situation may require a different response</w:t>
      </w:r>
      <w:r w:rsidR="00BE6EAD">
        <w:rPr>
          <w:sz w:val="24"/>
          <w:szCs w:val="24"/>
        </w:rPr>
        <w:t xml:space="preserve"> and will meet the needs of the individuals involved.</w:t>
      </w:r>
      <w:r w:rsidRPr="005A2A77">
        <w:rPr>
          <w:sz w:val="24"/>
          <w:szCs w:val="24"/>
        </w:rPr>
        <w:t xml:space="preserve"> </w:t>
      </w:r>
      <w:r w:rsidR="002F0C55">
        <w:rPr>
          <w:sz w:val="24"/>
          <w:szCs w:val="24"/>
        </w:rPr>
        <w:t>In some circumstances, a</w:t>
      </w:r>
      <w:r w:rsidRPr="005A2A77">
        <w:rPr>
          <w:sz w:val="24"/>
          <w:szCs w:val="24"/>
        </w:rPr>
        <w:t xml:space="preserve"> risk assessment can</w:t>
      </w:r>
      <w:r w:rsidR="003148CB" w:rsidRPr="005A2A77">
        <w:rPr>
          <w:sz w:val="24"/>
          <w:szCs w:val="24"/>
        </w:rPr>
        <w:t xml:space="preserve"> </w:t>
      </w:r>
      <w:r w:rsidRPr="005A2A77">
        <w:rPr>
          <w:sz w:val="24"/>
          <w:szCs w:val="24"/>
        </w:rPr>
        <w:t xml:space="preserve">be </w:t>
      </w:r>
      <w:r w:rsidR="002F0C55">
        <w:rPr>
          <w:sz w:val="24"/>
          <w:szCs w:val="24"/>
        </w:rPr>
        <w:t>created in collaboration with</w:t>
      </w:r>
      <w:r w:rsidRPr="005A2A77">
        <w:rPr>
          <w:sz w:val="24"/>
          <w:szCs w:val="24"/>
        </w:rPr>
        <w:t xml:space="preserve"> </w:t>
      </w:r>
      <w:r w:rsidR="002F0C55">
        <w:rPr>
          <w:sz w:val="24"/>
          <w:szCs w:val="24"/>
        </w:rPr>
        <w:t xml:space="preserve">all </w:t>
      </w:r>
      <w:r w:rsidRPr="005A2A77">
        <w:rPr>
          <w:sz w:val="24"/>
          <w:szCs w:val="24"/>
        </w:rPr>
        <w:t>pupils involved</w:t>
      </w:r>
      <w:r w:rsidR="002F0C55">
        <w:rPr>
          <w:sz w:val="24"/>
          <w:szCs w:val="24"/>
        </w:rPr>
        <w:t xml:space="preserve"> </w:t>
      </w:r>
      <w:r w:rsidRPr="005A2A77">
        <w:rPr>
          <w:sz w:val="24"/>
          <w:szCs w:val="24"/>
        </w:rPr>
        <w:t>and their Parents/Carers as</w:t>
      </w:r>
      <w:r w:rsidR="003148CB" w:rsidRPr="005A2A77">
        <w:rPr>
          <w:sz w:val="24"/>
          <w:szCs w:val="24"/>
        </w:rPr>
        <w:t xml:space="preserve"> </w:t>
      </w:r>
      <w:r w:rsidRPr="005A2A77">
        <w:rPr>
          <w:sz w:val="24"/>
          <w:szCs w:val="24"/>
        </w:rPr>
        <w:t>is appropriate</w:t>
      </w:r>
    </w:p>
    <w:p w14:paraId="01CC4DDB" w14:textId="0B5A4300"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 xml:space="preserve">Consideration </w:t>
      </w:r>
      <w:r w:rsidR="008F3639">
        <w:rPr>
          <w:sz w:val="24"/>
          <w:szCs w:val="24"/>
        </w:rPr>
        <w:t>is</w:t>
      </w:r>
      <w:r w:rsidRPr="005A2A77">
        <w:rPr>
          <w:sz w:val="24"/>
          <w:szCs w:val="24"/>
        </w:rPr>
        <w:t xml:space="preserve"> given </w:t>
      </w:r>
      <w:r w:rsidR="008F3639">
        <w:rPr>
          <w:sz w:val="24"/>
          <w:szCs w:val="24"/>
        </w:rPr>
        <w:t xml:space="preserve">as </w:t>
      </w:r>
      <w:r w:rsidRPr="005A2A77">
        <w:rPr>
          <w:sz w:val="24"/>
          <w:szCs w:val="24"/>
        </w:rPr>
        <w:t>to whether a school devised plan of support</w:t>
      </w:r>
      <w:r w:rsidR="003148CB" w:rsidRPr="005A2A77">
        <w:rPr>
          <w:sz w:val="24"/>
          <w:szCs w:val="24"/>
        </w:rPr>
        <w:t xml:space="preserve"> </w:t>
      </w:r>
      <w:r w:rsidRPr="005A2A77">
        <w:rPr>
          <w:sz w:val="24"/>
          <w:szCs w:val="24"/>
        </w:rPr>
        <w:t>is required for any individual involved in the incident</w:t>
      </w:r>
    </w:p>
    <w:p w14:paraId="05CCFF1B" w14:textId="19FE29B6"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Communication with the p</w:t>
      </w:r>
      <w:r w:rsidR="003148CB" w:rsidRPr="005A2A77">
        <w:rPr>
          <w:sz w:val="24"/>
          <w:szCs w:val="24"/>
        </w:rPr>
        <w:t xml:space="preserve">upil </w:t>
      </w:r>
      <w:r w:rsidRPr="005A2A77">
        <w:rPr>
          <w:sz w:val="24"/>
          <w:szCs w:val="24"/>
        </w:rPr>
        <w:t>who has displayed the bullying behaviour</w:t>
      </w:r>
      <w:r w:rsidR="003148CB" w:rsidRPr="005A2A77">
        <w:rPr>
          <w:sz w:val="24"/>
          <w:szCs w:val="24"/>
        </w:rPr>
        <w:t xml:space="preserve"> </w:t>
      </w:r>
      <w:r w:rsidR="008F3639">
        <w:rPr>
          <w:sz w:val="24"/>
          <w:szCs w:val="24"/>
        </w:rPr>
        <w:t xml:space="preserve">is </w:t>
      </w:r>
      <w:r w:rsidRPr="005A2A77">
        <w:rPr>
          <w:sz w:val="24"/>
          <w:szCs w:val="24"/>
        </w:rPr>
        <w:t>frank and honest and in accordance with the guidance on</w:t>
      </w:r>
      <w:r w:rsidR="00BE6EAD">
        <w:rPr>
          <w:sz w:val="24"/>
          <w:szCs w:val="24"/>
        </w:rPr>
        <w:t xml:space="preserve"> ‘</w:t>
      </w:r>
      <w:r w:rsidRPr="005A2A77">
        <w:rPr>
          <w:sz w:val="24"/>
          <w:szCs w:val="24"/>
        </w:rPr>
        <w:t>Nurture, Restorative Approaches and Solution- Oriented Practice</w:t>
      </w:r>
      <w:r w:rsidR="00BE6EAD">
        <w:rPr>
          <w:sz w:val="24"/>
          <w:szCs w:val="24"/>
        </w:rPr>
        <w:t>’</w:t>
      </w:r>
    </w:p>
    <w:p w14:paraId="7B5BA758" w14:textId="7E8D3769"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Ongoing support to Parents/Carers and pupils involved in bullying</w:t>
      </w:r>
      <w:r w:rsidR="003148CB" w:rsidRPr="005A2A77">
        <w:rPr>
          <w:sz w:val="24"/>
          <w:szCs w:val="24"/>
        </w:rPr>
        <w:t xml:space="preserve"> </w:t>
      </w:r>
      <w:r w:rsidRPr="005A2A77">
        <w:rPr>
          <w:sz w:val="24"/>
          <w:szCs w:val="24"/>
        </w:rPr>
        <w:t>behaviour will come from honest and regular communication</w:t>
      </w:r>
      <w:r w:rsidR="003148CB" w:rsidRPr="005A2A77">
        <w:rPr>
          <w:sz w:val="24"/>
          <w:szCs w:val="24"/>
        </w:rPr>
        <w:t xml:space="preserve"> </w:t>
      </w:r>
      <w:r w:rsidRPr="005A2A77">
        <w:rPr>
          <w:sz w:val="24"/>
          <w:szCs w:val="24"/>
        </w:rPr>
        <w:t>and a shared understanding of the steps that are being and have been</w:t>
      </w:r>
      <w:r w:rsidR="003148CB" w:rsidRPr="005A2A77">
        <w:rPr>
          <w:sz w:val="24"/>
          <w:szCs w:val="24"/>
        </w:rPr>
        <w:t xml:space="preserve"> </w:t>
      </w:r>
      <w:r w:rsidRPr="005A2A77">
        <w:rPr>
          <w:sz w:val="24"/>
          <w:szCs w:val="24"/>
        </w:rPr>
        <w:t>taken to address identified issues in line with this policy</w:t>
      </w:r>
      <w:r w:rsidR="005D6406">
        <w:rPr>
          <w:sz w:val="24"/>
          <w:szCs w:val="24"/>
        </w:rPr>
        <w:t xml:space="preserve">. </w:t>
      </w:r>
    </w:p>
    <w:p w14:paraId="70643D30" w14:textId="72111F9B"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Staff adhere to the Seemis Guidance: Bullying and Equalities: Recording</w:t>
      </w:r>
      <w:r w:rsidR="003148CB" w:rsidRPr="005A2A77">
        <w:rPr>
          <w:sz w:val="24"/>
          <w:szCs w:val="24"/>
        </w:rPr>
        <w:t xml:space="preserve"> </w:t>
      </w:r>
      <w:r w:rsidRPr="005A2A77">
        <w:rPr>
          <w:sz w:val="24"/>
          <w:szCs w:val="24"/>
        </w:rPr>
        <w:t>and Monitoring Bullying Incidents in Schools (RAMBIS</w:t>
      </w:r>
      <w:r w:rsidR="002F0C55">
        <w:rPr>
          <w:sz w:val="24"/>
          <w:szCs w:val="24"/>
        </w:rPr>
        <w:t xml:space="preserve"> - </w:t>
      </w:r>
      <w:r w:rsidRPr="005A2A77">
        <w:rPr>
          <w:sz w:val="24"/>
          <w:szCs w:val="24"/>
        </w:rPr>
        <w:t>internal</w:t>
      </w:r>
      <w:r w:rsidR="003148CB" w:rsidRPr="005A2A77">
        <w:rPr>
          <w:sz w:val="24"/>
          <w:szCs w:val="24"/>
        </w:rPr>
        <w:t xml:space="preserve"> </w:t>
      </w:r>
      <w:r w:rsidRPr="005A2A77">
        <w:rPr>
          <w:sz w:val="24"/>
          <w:szCs w:val="24"/>
        </w:rPr>
        <w:t>document) in order to record the details of all incidents of bullying</w:t>
      </w:r>
    </w:p>
    <w:p w14:paraId="54E598FE" w14:textId="0A93A24C" w:rsidR="0032068A" w:rsidRPr="005A2A77"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lastRenderedPageBreak/>
        <w:t>Education staff in partnership with Parents / Carers monitor how</w:t>
      </w:r>
      <w:r w:rsidR="003148CB" w:rsidRPr="005A2A77">
        <w:rPr>
          <w:sz w:val="24"/>
          <w:szCs w:val="24"/>
        </w:rPr>
        <w:t xml:space="preserve"> </w:t>
      </w:r>
      <w:r w:rsidRPr="005A2A77">
        <w:rPr>
          <w:sz w:val="24"/>
          <w:szCs w:val="24"/>
        </w:rPr>
        <w:t>relationships develop over the weeks and months that follow an incident of</w:t>
      </w:r>
      <w:r w:rsidR="003148CB" w:rsidRPr="005A2A77">
        <w:rPr>
          <w:sz w:val="24"/>
          <w:szCs w:val="24"/>
        </w:rPr>
        <w:t xml:space="preserve"> </w:t>
      </w:r>
      <w:r w:rsidRPr="005A2A77">
        <w:rPr>
          <w:sz w:val="24"/>
          <w:szCs w:val="24"/>
        </w:rPr>
        <w:t>bullying behaviour</w:t>
      </w:r>
    </w:p>
    <w:p w14:paraId="046302AC" w14:textId="3EB34B57" w:rsidR="00A25943" w:rsidRDefault="0032068A" w:rsidP="003A5600">
      <w:pPr>
        <w:pStyle w:val="ListParagraph"/>
        <w:numPr>
          <w:ilvl w:val="0"/>
          <w:numId w:val="13"/>
        </w:numPr>
        <w:spacing w:after="0" w:line="240" w:lineRule="auto"/>
        <w:ind w:left="1134" w:right="566" w:hanging="425"/>
        <w:jc w:val="both"/>
        <w:rPr>
          <w:sz w:val="24"/>
          <w:szCs w:val="24"/>
        </w:rPr>
      </w:pPr>
      <w:r w:rsidRPr="005A2A77">
        <w:rPr>
          <w:sz w:val="24"/>
          <w:szCs w:val="24"/>
        </w:rPr>
        <w:t>Repeat</w:t>
      </w:r>
      <w:r w:rsidR="007A5A12">
        <w:rPr>
          <w:sz w:val="24"/>
          <w:szCs w:val="24"/>
        </w:rPr>
        <w:t>ed</w:t>
      </w:r>
      <w:r w:rsidRPr="005A2A77">
        <w:rPr>
          <w:sz w:val="24"/>
          <w:szCs w:val="24"/>
        </w:rPr>
        <w:t xml:space="preserve"> displays of bullying behaviour</w:t>
      </w:r>
      <w:r w:rsidR="008F3639">
        <w:rPr>
          <w:sz w:val="24"/>
          <w:szCs w:val="24"/>
        </w:rPr>
        <w:t xml:space="preserve"> are</w:t>
      </w:r>
      <w:r w:rsidRPr="005A2A77">
        <w:rPr>
          <w:sz w:val="24"/>
          <w:szCs w:val="24"/>
        </w:rPr>
        <w:t xml:space="preserve"> followed up with an</w:t>
      </w:r>
      <w:r w:rsidR="003148CB" w:rsidRPr="005A2A77">
        <w:rPr>
          <w:sz w:val="24"/>
          <w:szCs w:val="24"/>
        </w:rPr>
        <w:t xml:space="preserve"> </w:t>
      </w:r>
      <w:r w:rsidRPr="005A2A77">
        <w:rPr>
          <w:sz w:val="24"/>
          <w:szCs w:val="24"/>
        </w:rPr>
        <w:t>immediate response building on what has already been done (</w:t>
      </w:r>
      <w:r w:rsidR="005D6406">
        <w:rPr>
          <w:sz w:val="24"/>
          <w:szCs w:val="24"/>
        </w:rPr>
        <w:t>as</w:t>
      </w:r>
      <w:r w:rsidRPr="005A2A77">
        <w:rPr>
          <w:sz w:val="24"/>
          <w:szCs w:val="24"/>
        </w:rPr>
        <w:t xml:space="preserve"> recorded in the Bullying and Equalities (B&amp;E) Module within SEEMIS</w:t>
      </w:r>
      <w:r w:rsidR="003148CB" w:rsidRPr="005A2A77">
        <w:rPr>
          <w:sz w:val="24"/>
          <w:szCs w:val="24"/>
        </w:rPr>
        <w:t xml:space="preserve"> </w:t>
      </w:r>
      <w:r w:rsidRPr="005A2A77">
        <w:rPr>
          <w:sz w:val="24"/>
          <w:szCs w:val="24"/>
        </w:rPr>
        <w:t xml:space="preserve">Click and Go). Appropriate responses </w:t>
      </w:r>
      <w:r w:rsidR="008F3639">
        <w:rPr>
          <w:sz w:val="24"/>
          <w:szCs w:val="24"/>
        </w:rPr>
        <w:t>are</w:t>
      </w:r>
      <w:r w:rsidRPr="005A2A77">
        <w:rPr>
          <w:sz w:val="24"/>
          <w:szCs w:val="24"/>
        </w:rPr>
        <w:t xml:space="preserve"> decided on a case by case</w:t>
      </w:r>
      <w:r w:rsidR="003148CB" w:rsidRPr="005A2A77">
        <w:rPr>
          <w:sz w:val="24"/>
          <w:szCs w:val="24"/>
        </w:rPr>
        <w:t xml:space="preserve"> </w:t>
      </w:r>
      <w:r w:rsidRPr="005A2A77">
        <w:rPr>
          <w:sz w:val="24"/>
          <w:szCs w:val="24"/>
        </w:rPr>
        <w:t xml:space="preserve">basis, taking account of factors relevant to each </w:t>
      </w:r>
      <w:r w:rsidR="007A5A12">
        <w:rPr>
          <w:sz w:val="24"/>
          <w:szCs w:val="24"/>
        </w:rPr>
        <w:t>individual</w:t>
      </w:r>
      <w:r w:rsidRPr="005A2A77">
        <w:rPr>
          <w:sz w:val="24"/>
          <w:szCs w:val="24"/>
        </w:rPr>
        <w:t xml:space="preserve"> and the</w:t>
      </w:r>
      <w:r w:rsidR="006F0657" w:rsidRPr="005A2A77">
        <w:rPr>
          <w:sz w:val="24"/>
          <w:szCs w:val="24"/>
        </w:rPr>
        <w:t xml:space="preserve"> </w:t>
      </w:r>
      <w:r w:rsidRPr="005A2A77">
        <w:rPr>
          <w:sz w:val="24"/>
          <w:szCs w:val="24"/>
        </w:rPr>
        <w:t xml:space="preserve">mental/emotional and physical wellbeing of </w:t>
      </w:r>
      <w:r w:rsidR="007A5A12">
        <w:rPr>
          <w:sz w:val="24"/>
          <w:szCs w:val="24"/>
        </w:rPr>
        <w:t xml:space="preserve">all </w:t>
      </w:r>
      <w:r w:rsidRPr="005A2A77">
        <w:rPr>
          <w:sz w:val="24"/>
          <w:szCs w:val="24"/>
        </w:rPr>
        <w:t>pupils involved.</w:t>
      </w:r>
    </w:p>
    <w:p w14:paraId="1C07F4AE" w14:textId="77777777" w:rsidR="003A5600" w:rsidRPr="00A25943" w:rsidRDefault="003A5600" w:rsidP="003A5600">
      <w:pPr>
        <w:pStyle w:val="ListParagraph"/>
        <w:spacing w:after="0" w:line="240" w:lineRule="auto"/>
        <w:ind w:left="1134" w:right="566"/>
        <w:jc w:val="both"/>
        <w:rPr>
          <w:sz w:val="24"/>
          <w:szCs w:val="24"/>
        </w:rPr>
      </w:pPr>
    </w:p>
    <w:p w14:paraId="1507A6F9" w14:textId="1B51A582" w:rsidR="006F0657" w:rsidRDefault="00E32857" w:rsidP="000C7EF9">
      <w:pPr>
        <w:spacing w:after="0" w:line="240" w:lineRule="auto"/>
        <w:ind w:left="426" w:right="566"/>
        <w:jc w:val="both"/>
        <w:rPr>
          <w:b/>
          <w:bCs/>
          <w:sz w:val="24"/>
          <w:szCs w:val="24"/>
          <w:u w:val="single"/>
        </w:rPr>
      </w:pPr>
      <w:r w:rsidRPr="007A5A12">
        <w:rPr>
          <w:b/>
          <w:bCs/>
          <w:sz w:val="24"/>
          <w:szCs w:val="24"/>
          <w:u w:val="single"/>
        </w:rPr>
        <w:t>Reporting and Monitoring</w:t>
      </w:r>
      <w:r w:rsidR="003A5600">
        <w:rPr>
          <w:b/>
          <w:bCs/>
          <w:sz w:val="24"/>
          <w:szCs w:val="24"/>
          <w:u w:val="single"/>
        </w:rPr>
        <w:t xml:space="preserve"> - </w:t>
      </w:r>
      <w:r w:rsidR="006F0657" w:rsidRPr="007A5A12">
        <w:rPr>
          <w:b/>
          <w:bCs/>
          <w:sz w:val="24"/>
          <w:szCs w:val="24"/>
          <w:u w:val="single"/>
        </w:rPr>
        <w:t>Roles and Responsibilities</w:t>
      </w:r>
    </w:p>
    <w:p w14:paraId="162159D1" w14:textId="77777777" w:rsidR="003A5600" w:rsidRPr="007A5A12" w:rsidRDefault="003A5600" w:rsidP="000C7EF9">
      <w:pPr>
        <w:spacing w:after="0" w:line="240" w:lineRule="auto"/>
        <w:ind w:left="426" w:right="566"/>
        <w:jc w:val="both"/>
        <w:rPr>
          <w:b/>
          <w:bCs/>
          <w:sz w:val="24"/>
          <w:szCs w:val="24"/>
          <w:u w:val="single"/>
        </w:rPr>
      </w:pPr>
    </w:p>
    <w:p w14:paraId="0092DCBD" w14:textId="4B008B27" w:rsidR="006F0657" w:rsidRPr="005A2A77" w:rsidRDefault="006F0657" w:rsidP="003A5600">
      <w:pPr>
        <w:spacing w:after="0" w:line="240" w:lineRule="auto"/>
        <w:ind w:left="1134" w:right="566" w:hanging="425"/>
        <w:jc w:val="both"/>
        <w:rPr>
          <w:sz w:val="24"/>
          <w:szCs w:val="24"/>
        </w:rPr>
      </w:pPr>
      <w:r w:rsidRPr="005A2A77">
        <w:rPr>
          <w:sz w:val="24"/>
          <w:szCs w:val="24"/>
        </w:rPr>
        <w:t xml:space="preserve">• </w:t>
      </w:r>
      <w:r w:rsidR="003A5600">
        <w:rPr>
          <w:sz w:val="24"/>
          <w:szCs w:val="24"/>
        </w:rPr>
        <w:tab/>
      </w:r>
      <w:r w:rsidRPr="005A2A77">
        <w:rPr>
          <w:sz w:val="24"/>
          <w:szCs w:val="24"/>
        </w:rPr>
        <w:t xml:space="preserve">All staff </w:t>
      </w:r>
      <w:r w:rsidR="00D657AC" w:rsidRPr="005A2A77">
        <w:rPr>
          <w:sz w:val="24"/>
          <w:szCs w:val="24"/>
        </w:rPr>
        <w:t>are</w:t>
      </w:r>
      <w:r w:rsidRPr="005A2A77">
        <w:rPr>
          <w:sz w:val="24"/>
          <w:szCs w:val="24"/>
        </w:rPr>
        <w:t xml:space="preserve"> aware of their role in implementing ‘Aberdeenshire’s </w:t>
      </w:r>
      <w:r w:rsidR="00D657AC" w:rsidRPr="005A2A77">
        <w:rPr>
          <w:sz w:val="24"/>
          <w:szCs w:val="24"/>
        </w:rPr>
        <w:t>Anti Bullying</w:t>
      </w:r>
      <w:r w:rsidRPr="005A2A77">
        <w:rPr>
          <w:sz w:val="24"/>
          <w:szCs w:val="24"/>
        </w:rPr>
        <w:t xml:space="preserve"> Policy: Bullying Prevention and Management for Educational Establishments 2022’ to ensure effective implementation</w:t>
      </w:r>
    </w:p>
    <w:p w14:paraId="15E53FE1" w14:textId="6EE73700" w:rsidR="006F0657" w:rsidRPr="005A2A77" w:rsidRDefault="006F0657" w:rsidP="003A5600">
      <w:pPr>
        <w:spacing w:after="0" w:line="240" w:lineRule="auto"/>
        <w:ind w:left="1134" w:right="566" w:hanging="425"/>
        <w:jc w:val="both"/>
        <w:rPr>
          <w:sz w:val="24"/>
          <w:szCs w:val="24"/>
        </w:rPr>
      </w:pPr>
      <w:r w:rsidRPr="005A2A77">
        <w:rPr>
          <w:sz w:val="24"/>
          <w:szCs w:val="24"/>
        </w:rPr>
        <w:t xml:space="preserve">• </w:t>
      </w:r>
      <w:r w:rsidR="003A5600">
        <w:rPr>
          <w:sz w:val="24"/>
          <w:szCs w:val="24"/>
        </w:rPr>
        <w:tab/>
      </w:r>
      <w:r w:rsidRPr="005A2A77">
        <w:rPr>
          <w:sz w:val="24"/>
          <w:szCs w:val="24"/>
        </w:rPr>
        <w:t xml:space="preserve">Anti-bullying </w:t>
      </w:r>
      <w:r w:rsidR="00D657AC" w:rsidRPr="005A2A77">
        <w:rPr>
          <w:sz w:val="24"/>
          <w:szCs w:val="24"/>
        </w:rPr>
        <w:t>is</w:t>
      </w:r>
      <w:r w:rsidRPr="005A2A77">
        <w:rPr>
          <w:sz w:val="24"/>
          <w:szCs w:val="24"/>
        </w:rPr>
        <w:t xml:space="preserve"> incorporated within the strategic remit of </w:t>
      </w:r>
      <w:r w:rsidR="00D657AC" w:rsidRPr="005A2A77">
        <w:rPr>
          <w:sz w:val="24"/>
          <w:szCs w:val="24"/>
        </w:rPr>
        <w:t xml:space="preserve">the Head Teacher. </w:t>
      </w:r>
      <w:r w:rsidRPr="005A2A77">
        <w:rPr>
          <w:sz w:val="24"/>
          <w:szCs w:val="24"/>
        </w:rPr>
        <w:t xml:space="preserve"> However, in accordance with GIRFEC the wellbeing of pupils is the responsibility of </w:t>
      </w:r>
      <w:r w:rsidRPr="007A5A12">
        <w:rPr>
          <w:b/>
          <w:bCs/>
          <w:sz w:val="24"/>
          <w:szCs w:val="24"/>
        </w:rPr>
        <w:t>all.</w:t>
      </w:r>
      <w:r w:rsidRPr="005A2A77">
        <w:rPr>
          <w:sz w:val="24"/>
          <w:szCs w:val="24"/>
        </w:rPr>
        <w:t xml:space="preserve"> </w:t>
      </w:r>
    </w:p>
    <w:p w14:paraId="22FDB089" w14:textId="3735EC84" w:rsidR="006F0657" w:rsidRPr="005A2A77" w:rsidRDefault="006F0657" w:rsidP="003A5600">
      <w:pPr>
        <w:spacing w:after="0" w:line="240" w:lineRule="auto"/>
        <w:ind w:left="1134" w:right="566" w:hanging="425"/>
        <w:jc w:val="both"/>
        <w:rPr>
          <w:sz w:val="24"/>
          <w:szCs w:val="24"/>
        </w:rPr>
      </w:pPr>
      <w:r w:rsidRPr="005A2A77">
        <w:rPr>
          <w:sz w:val="24"/>
          <w:szCs w:val="24"/>
        </w:rPr>
        <w:t xml:space="preserve">• </w:t>
      </w:r>
      <w:r w:rsidR="003A5600">
        <w:rPr>
          <w:sz w:val="24"/>
          <w:szCs w:val="24"/>
        </w:rPr>
        <w:tab/>
      </w:r>
      <w:r w:rsidRPr="005A2A77">
        <w:rPr>
          <w:sz w:val="24"/>
          <w:szCs w:val="24"/>
        </w:rPr>
        <w:t xml:space="preserve">Pupils need to report any instances of bullying </w:t>
      </w:r>
      <w:r w:rsidR="007A5A12">
        <w:rPr>
          <w:sz w:val="24"/>
          <w:szCs w:val="24"/>
        </w:rPr>
        <w:t>of which they are aware</w:t>
      </w:r>
      <w:r w:rsidRPr="005A2A77">
        <w:rPr>
          <w:sz w:val="24"/>
          <w:szCs w:val="24"/>
        </w:rPr>
        <w:t xml:space="preserve">. </w:t>
      </w:r>
      <w:r w:rsidR="007A5A12">
        <w:rPr>
          <w:sz w:val="24"/>
          <w:szCs w:val="24"/>
        </w:rPr>
        <w:t>Pupils are encouraged to share this information through a range of channels including talking to a trusted adult, friend, using digital communication e.g. Glow and posting in our ‘Bully Busting Box’</w:t>
      </w:r>
      <w:r w:rsidR="00331B78">
        <w:rPr>
          <w:sz w:val="24"/>
          <w:szCs w:val="24"/>
        </w:rPr>
        <w:t>.</w:t>
      </w:r>
      <w:r w:rsidRPr="005A2A77">
        <w:rPr>
          <w:sz w:val="24"/>
          <w:szCs w:val="24"/>
        </w:rPr>
        <w:t xml:space="preserve"> </w:t>
      </w:r>
    </w:p>
    <w:p w14:paraId="7B34A898" w14:textId="2ABF64FD" w:rsidR="006F0657" w:rsidRPr="005A2A77" w:rsidRDefault="006F0657" w:rsidP="003A5600">
      <w:pPr>
        <w:spacing w:after="0" w:line="240" w:lineRule="auto"/>
        <w:ind w:left="1134" w:right="566" w:hanging="425"/>
        <w:jc w:val="both"/>
        <w:rPr>
          <w:sz w:val="24"/>
          <w:szCs w:val="24"/>
        </w:rPr>
      </w:pPr>
      <w:r w:rsidRPr="005A2A77">
        <w:rPr>
          <w:sz w:val="24"/>
          <w:szCs w:val="24"/>
        </w:rPr>
        <w:t xml:space="preserve">• </w:t>
      </w:r>
      <w:r w:rsidR="003A5600">
        <w:rPr>
          <w:sz w:val="24"/>
          <w:szCs w:val="24"/>
        </w:rPr>
        <w:tab/>
      </w:r>
      <w:r w:rsidR="000454F0">
        <w:rPr>
          <w:sz w:val="24"/>
          <w:szCs w:val="24"/>
        </w:rPr>
        <w:t>Craigievar</w:t>
      </w:r>
      <w:r w:rsidR="007A5A12">
        <w:rPr>
          <w:sz w:val="24"/>
          <w:szCs w:val="24"/>
        </w:rPr>
        <w:t xml:space="preserve"> School </w:t>
      </w:r>
      <w:r w:rsidRPr="005A2A77">
        <w:rPr>
          <w:sz w:val="24"/>
          <w:szCs w:val="24"/>
        </w:rPr>
        <w:t xml:space="preserve">will record the number of bullying incidents centrally using The Bullying and Equalities (B&amp;E) Module within SEEMIS Click and Go. Any recording of incidents must include specific detail e.g., in the instance of transphobic bullying, specifically detail the transphobic elements. </w:t>
      </w:r>
    </w:p>
    <w:p w14:paraId="02EFAF0D" w14:textId="0B91FA02" w:rsidR="005A2A77" w:rsidRDefault="006F0657" w:rsidP="003A5600">
      <w:pPr>
        <w:spacing w:after="0" w:line="240" w:lineRule="auto"/>
        <w:ind w:left="1134" w:right="566" w:hanging="425"/>
        <w:jc w:val="both"/>
        <w:rPr>
          <w:b/>
          <w:bCs/>
          <w:sz w:val="24"/>
          <w:szCs w:val="24"/>
        </w:rPr>
      </w:pPr>
      <w:r w:rsidRPr="005A2A77">
        <w:rPr>
          <w:sz w:val="24"/>
          <w:szCs w:val="24"/>
        </w:rPr>
        <w:t xml:space="preserve">• </w:t>
      </w:r>
      <w:r w:rsidR="003A5600">
        <w:rPr>
          <w:sz w:val="24"/>
          <w:szCs w:val="24"/>
        </w:rPr>
        <w:tab/>
      </w:r>
      <w:r w:rsidRPr="005A2A77">
        <w:rPr>
          <w:sz w:val="24"/>
          <w:szCs w:val="24"/>
        </w:rPr>
        <w:t xml:space="preserve">Pupils, Parents/Carers and all Education staff </w:t>
      </w:r>
      <w:r w:rsidR="008F3639">
        <w:rPr>
          <w:sz w:val="24"/>
          <w:szCs w:val="24"/>
        </w:rPr>
        <w:t>are</w:t>
      </w:r>
      <w:r w:rsidRPr="005A2A77">
        <w:rPr>
          <w:sz w:val="24"/>
          <w:szCs w:val="24"/>
        </w:rPr>
        <w:t xml:space="preserve"> aware of the mobile phone/device policy of the school and adhere the Aberdeenshire ICT Responsible User Agreement that all pupils and staff are required to complete.</w:t>
      </w:r>
      <w:r w:rsidR="00D657AC" w:rsidRPr="005A2A77">
        <w:rPr>
          <w:b/>
          <w:bCs/>
          <w:sz w:val="24"/>
          <w:szCs w:val="24"/>
        </w:rPr>
        <w:t xml:space="preserve"> </w:t>
      </w:r>
    </w:p>
    <w:p w14:paraId="7C13BE0D" w14:textId="77777777" w:rsidR="00DA4085" w:rsidRPr="005A2A77" w:rsidRDefault="00DA4085" w:rsidP="003A5600">
      <w:pPr>
        <w:spacing w:after="0" w:line="240" w:lineRule="auto"/>
        <w:ind w:left="1134" w:right="566" w:hanging="425"/>
        <w:jc w:val="both"/>
        <w:rPr>
          <w:b/>
          <w:bCs/>
          <w:sz w:val="24"/>
          <w:szCs w:val="24"/>
        </w:rPr>
      </w:pPr>
    </w:p>
    <w:p w14:paraId="3318B8E1" w14:textId="672D39CA" w:rsidR="00331B78" w:rsidRDefault="00543677" w:rsidP="000C7EF9">
      <w:pPr>
        <w:spacing w:after="0" w:line="240" w:lineRule="auto"/>
        <w:ind w:left="426" w:right="566"/>
        <w:jc w:val="both"/>
        <w:rPr>
          <w:color w:val="FF0000"/>
          <w:sz w:val="24"/>
          <w:szCs w:val="24"/>
        </w:rPr>
      </w:pPr>
      <w:r>
        <w:rPr>
          <w:sz w:val="24"/>
          <w:szCs w:val="24"/>
        </w:rPr>
        <w:t>Pupils, staff and parents</w:t>
      </w:r>
      <w:r w:rsidR="00331B78">
        <w:rPr>
          <w:sz w:val="24"/>
          <w:szCs w:val="24"/>
        </w:rPr>
        <w:t xml:space="preserve"> work collaboratively to </w:t>
      </w:r>
      <w:r>
        <w:rPr>
          <w:sz w:val="24"/>
          <w:szCs w:val="24"/>
        </w:rPr>
        <w:t>highlight and review our</w:t>
      </w:r>
      <w:r w:rsidR="00331B78">
        <w:rPr>
          <w:sz w:val="24"/>
          <w:szCs w:val="24"/>
        </w:rPr>
        <w:t xml:space="preserve"> ‘child-friendly’ adaptation of this policy which ensures all learners understand. This policy </w:t>
      </w:r>
      <w:r>
        <w:rPr>
          <w:sz w:val="24"/>
          <w:szCs w:val="24"/>
        </w:rPr>
        <w:t xml:space="preserve">has been issued to all families and can also be found on our </w:t>
      </w:r>
      <w:r w:rsidRPr="00543677">
        <w:rPr>
          <w:color w:val="FF0000"/>
          <w:sz w:val="24"/>
          <w:szCs w:val="24"/>
        </w:rPr>
        <w:t>school website.</w:t>
      </w:r>
    </w:p>
    <w:p w14:paraId="372C682D" w14:textId="77777777" w:rsidR="006F0F58" w:rsidRDefault="006F0F58" w:rsidP="000C7EF9">
      <w:pPr>
        <w:spacing w:after="0" w:line="240" w:lineRule="auto"/>
        <w:ind w:left="426" w:right="566"/>
        <w:jc w:val="both"/>
        <w:rPr>
          <w:sz w:val="24"/>
          <w:szCs w:val="24"/>
        </w:rPr>
      </w:pPr>
    </w:p>
    <w:p w14:paraId="18872F5A" w14:textId="0E7B8136" w:rsidR="00AF30FD" w:rsidRPr="005A2A77" w:rsidRDefault="00B122A9" w:rsidP="000C7EF9">
      <w:pPr>
        <w:spacing w:after="0" w:line="240" w:lineRule="auto"/>
        <w:ind w:left="426" w:right="566"/>
        <w:jc w:val="both"/>
        <w:rPr>
          <w:b/>
          <w:bCs/>
          <w:sz w:val="24"/>
          <w:szCs w:val="24"/>
        </w:rPr>
      </w:pPr>
      <w:r w:rsidRPr="005A2A77">
        <w:rPr>
          <w:sz w:val="24"/>
          <w:szCs w:val="24"/>
        </w:rPr>
        <w:t>The r</w:t>
      </w:r>
      <w:r w:rsidR="00AF30FD" w:rsidRPr="005A2A77">
        <w:rPr>
          <w:sz w:val="24"/>
          <w:szCs w:val="24"/>
        </w:rPr>
        <w:t>esponsibility for monitoring the day to day working of this policy lies with the Head Teacher.</w:t>
      </w:r>
    </w:p>
    <w:p w14:paraId="0AD57538" w14:textId="77777777" w:rsidR="006F0F58" w:rsidRDefault="006F0F58" w:rsidP="000C7EF9">
      <w:pPr>
        <w:spacing w:after="0" w:line="240" w:lineRule="auto"/>
        <w:ind w:left="426" w:right="566"/>
        <w:jc w:val="both"/>
        <w:rPr>
          <w:sz w:val="24"/>
          <w:szCs w:val="24"/>
        </w:rPr>
      </w:pPr>
    </w:p>
    <w:p w14:paraId="7761C026" w14:textId="77777777" w:rsidR="006F0F58" w:rsidRDefault="006F0F58" w:rsidP="000C7EF9">
      <w:pPr>
        <w:spacing w:after="0" w:line="240" w:lineRule="auto"/>
        <w:ind w:left="426" w:right="566"/>
        <w:jc w:val="both"/>
        <w:rPr>
          <w:sz w:val="24"/>
          <w:szCs w:val="24"/>
        </w:rPr>
      </w:pPr>
    </w:p>
    <w:p w14:paraId="5ACCAA9D" w14:textId="77777777" w:rsidR="006F0F58" w:rsidRDefault="006F0F58" w:rsidP="000C7EF9">
      <w:pPr>
        <w:spacing w:after="0" w:line="240" w:lineRule="auto"/>
        <w:ind w:left="426" w:right="566"/>
        <w:jc w:val="both"/>
        <w:rPr>
          <w:sz w:val="24"/>
          <w:szCs w:val="24"/>
        </w:rPr>
      </w:pPr>
    </w:p>
    <w:p w14:paraId="717774EB" w14:textId="7C155E39" w:rsidR="005A2A77" w:rsidRPr="005A2A77" w:rsidRDefault="005A2A77" w:rsidP="000C7EF9">
      <w:pPr>
        <w:spacing w:after="0" w:line="240" w:lineRule="auto"/>
        <w:ind w:left="426" w:right="566"/>
        <w:jc w:val="both"/>
        <w:rPr>
          <w:sz w:val="24"/>
          <w:szCs w:val="24"/>
        </w:rPr>
      </w:pPr>
      <w:r w:rsidRPr="005A2A77">
        <w:rPr>
          <w:sz w:val="24"/>
          <w:szCs w:val="24"/>
        </w:rPr>
        <w:t>Th</w:t>
      </w:r>
      <w:r w:rsidR="00A25943">
        <w:rPr>
          <w:sz w:val="24"/>
          <w:szCs w:val="24"/>
        </w:rPr>
        <w:t>is</w:t>
      </w:r>
      <w:r w:rsidRPr="005A2A77">
        <w:rPr>
          <w:sz w:val="24"/>
          <w:szCs w:val="24"/>
        </w:rPr>
        <w:t xml:space="preserve"> policy will be reviewed every three years.</w:t>
      </w:r>
    </w:p>
    <w:p w14:paraId="5CC9E0DE" w14:textId="77777777" w:rsidR="006F0F58" w:rsidRDefault="006F0F58" w:rsidP="000C7EF9">
      <w:pPr>
        <w:spacing w:after="0" w:line="240" w:lineRule="auto"/>
        <w:ind w:left="426" w:right="566"/>
        <w:jc w:val="both"/>
        <w:rPr>
          <w:sz w:val="24"/>
          <w:szCs w:val="24"/>
        </w:rPr>
      </w:pPr>
    </w:p>
    <w:p w14:paraId="6756D087" w14:textId="1BA9D129" w:rsidR="005A2A77" w:rsidRPr="005A2A77" w:rsidRDefault="005A2A77" w:rsidP="000C7EF9">
      <w:pPr>
        <w:spacing w:after="0" w:line="240" w:lineRule="auto"/>
        <w:ind w:left="426" w:right="566"/>
        <w:jc w:val="both"/>
        <w:rPr>
          <w:sz w:val="24"/>
          <w:szCs w:val="24"/>
        </w:rPr>
      </w:pPr>
      <w:r w:rsidRPr="005A2A77">
        <w:rPr>
          <w:sz w:val="24"/>
          <w:szCs w:val="24"/>
        </w:rPr>
        <w:t xml:space="preserve">Date of Policy </w:t>
      </w:r>
      <w:r w:rsidR="00543677">
        <w:rPr>
          <w:sz w:val="24"/>
          <w:szCs w:val="24"/>
        </w:rPr>
        <w:t xml:space="preserve">September </w:t>
      </w:r>
      <w:r w:rsidRPr="005A2A77">
        <w:rPr>
          <w:sz w:val="24"/>
          <w:szCs w:val="24"/>
        </w:rPr>
        <w:t xml:space="preserve">2023 </w:t>
      </w:r>
    </w:p>
    <w:p w14:paraId="2ED668C4" w14:textId="77777777" w:rsidR="005A2A77" w:rsidRPr="005A2A77" w:rsidRDefault="005A2A77" w:rsidP="000C7EF9">
      <w:pPr>
        <w:spacing w:after="0" w:line="240" w:lineRule="auto"/>
        <w:ind w:left="426" w:right="566"/>
        <w:jc w:val="both"/>
        <w:rPr>
          <w:sz w:val="24"/>
          <w:szCs w:val="24"/>
        </w:rPr>
      </w:pPr>
    </w:p>
    <w:p w14:paraId="4259BEE7" w14:textId="77777777" w:rsidR="009677D8" w:rsidRPr="005A2A77" w:rsidRDefault="009677D8" w:rsidP="000C7EF9">
      <w:pPr>
        <w:spacing w:after="0" w:line="240" w:lineRule="auto"/>
        <w:ind w:left="426" w:right="566"/>
        <w:jc w:val="both"/>
        <w:rPr>
          <w:sz w:val="24"/>
          <w:szCs w:val="24"/>
        </w:rPr>
      </w:pPr>
    </w:p>
    <w:p w14:paraId="60E04169" w14:textId="77777777" w:rsidR="009677D8" w:rsidRPr="005A2A77" w:rsidRDefault="009677D8" w:rsidP="000C7EF9">
      <w:pPr>
        <w:spacing w:after="0" w:line="240" w:lineRule="auto"/>
        <w:ind w:left="426" w:right="566"/>
        <w:jc w:val="both"/>
        <w:rPr>
          <w:sz w:val="24"/>
          <w:szCs w:val="24"/>
        </w:rPr>
      </w:pPr>
    </w:p>
    <w:p w14:paraId="62E0A40B" w14:textId="77777777" w:rsidR="00AF30FD" w:rsidRPr="005A2A77" w:rsidRDefault="00AF30FD" w:rsidP="000C7EF9">
      <w:pPr>
        <w:spacing w:after="0" w:line="240" w:lineRule="auto"/>
        <w:ind w:left="426" w:right="566"/>
        <w:jc w:val="both"/>
        <w:rPr>
          <w:sz w:val="24"/>
          <w:szCs w:val="24"/>
        </w:rPr>
      </w:pPr>
    </w:p>
    <w:p w14:paraId="44E2504D" w14:textId="77777777" w:rsidR="00CC4207" w:rsidRPr="005A2A77" w:rsidRDefault="00CC4207" w:rsidP="000C7EF9">
      <w:pPr>
        <w:spacing w:after="0" w:line="240" w:lineRule="auto"/>
        <w:ind w:left="426" w:right="566"/>
        <w:rPr>
          <w:sz w:val="24"/>
          <w:szCs w:val="24"/>
        </w:rPr>
      </w:pPr>
    </w:p>
    <w:p w14:paraId="392F807A" w14:textId="77777777" w:rsidR="00CC4207" w:rsidRPr="005A2A77" w:rsidRDefault="00CC4207" w:rsidP="000C7EF9">
      <w:pPr>
        <w:spacing w:after="0" w:line="240" w:lineRule="auto"/>
        <w:ind w:left="426" w:right="566"/>
        <w:rPr>
          <w:sz w:val="24"/>
          <w:szCs w:val="24"/>
        </w:rPr>
      </w:pPr>
    </w:p>
    <w:p w14:paraId="6E608E60" w14:textId="77777777" w:rsidR="00CC4207" w:rsidRPr="005A2A77" w:rsidRDefault="00CC4207" w:rsidP="000C7EF9">
      <w:pPr>
        <w:spacing w:after="0" w:line="240" w:lineRule="auto"/>
        <w:ind w:left="426" w:right="566"/>
        <w:rPr>
          <w:sz w:val="24"/>
          <w:szCs w:val="24"/>
        </w:rPr>
      </w:pPr>
    </w:p>
    <w:p w14:paraId="0942F2B6" w14:textId="77777777" w:rsidR="00CC4207" w:rsidRPr="005A2A77" w:rsidRDefault="00CC4207" w:rsidP="000C7EF9">
      <w:pPr>
        <w:spacing w:after="0" w:line="240" w:lineRule="auto"/>
        <w:ind w:left="426" w:right="566"/>
        <w:rPr>
          <w:sz w:val="24"/>
          <w:szCs w:val="24"/>
        </w:rPr>
      </w:pPr>
    </w:p>
    <w:p w14:paraId="09018DFC" w14:textId="77777777" w:rsidR="00CC4207" w:rsidRPr="005A2A77" w:rsidRDefault="00CC4207" w:rsidP="000C7EF9">
      <w:pPr>
        <w:spacing w:after="0" w:line="240" w:lineRule="auto"/>
        <w:ind w:left="426" w:right="566"/>
        <w:rPr>
          <w:sz w:val="24"/>
          <w:szCs w:val="24"/>
        </w:rPr>
      </w:pPr>
    </w:p>
    <w:p w14:paraId="350280B2" w14:textId="77777777" w:rsidR="00CC4207" w:rsidRPr="005A2A77" w:rsidRDefault="00CC4207" w:rsidP="000C7EF9">
      <w:pPr>
        <w:spacing w:after="0" w:line="240" w:lineRule="auto"/>
        <w:ind w:left="426" w:right="566"/>
        <w:rPr>
          <w:sz w:val="24"/>
          <w:szCs w:val="24"/>
        </w:rPr>
      </w:pPr>
    </w:p>
    <w:sectPr w:rsidR="00CC4207" w:rsidRPr="005A2A77" w:rsidSect="00A15A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FAE"/>
    <w:multiLevelType w:val="hybridMultilevel"/>
    <w:tmpl w:val="226E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1C07"/>
    <w:multiLevelType w:val="hybridMultilevel"/>
    <w:tmpl w:val="EE6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E0B0A"/>
    <w:multiLevelType w:val="hybridMultilevel"/>
    <w:tmpl w:val="3F36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61290"/>
    <w:multiLevelType w:val="hybridMultilevel"/>
    <w:tmpl w:val="88A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636F4"/>
    <w:multiLevelType w:val="hybridMultilevel"/>
    <w:tmpl w:val="FDE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42438"/>
    <w:multiLevelType w:val="hybridMultilevel"/>
    <w:tmpl w:val="87EA9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942443"/>
    <w:multiLevelType w:val="hybridMultilevel"/>
    <w:tmpl w:val="AD54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C4C00"/>
    <w:multiLevelType w:val="hybridMultilevel"/>
    <w:tmpl w:val="347C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54492"/>
    <w:multiLevelType w:val="hybridMultilevel"/>
    <w:tmpl w:val="C3B4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6355A"/>
    <w:multiLevelType w:val="hybridMultilevel"/>
    <w:tmpl w:val="015445A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708D22FD"/>
    <w:multiLevelType w:val="hybridMultilevel"/>
    <w:tmpl w:val="EB28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B2EEC"/>
    <w:multiLevelType w:val="hybridMultilevel"/>
    <w:tmpl w:val="12D48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F00B19"/>
    <w:multiLevelType w:val="hybridMultilevel"/>
    <w:tmpl w:val="026C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635301">
    <w:abstractNumId w:val="0"/>
  </w:num>
  <w:num w:numId="2" w16cid:durableId="1251934377">
    <w:abstractNumId w:val="10"/>
  </w:num>
  <w:num w:numId="3" w16cid:durableId="2104377509">
    <w:abstractNumId w:val="6"/>
  </w:num>
  <w:num w:numId="4" w16cid:durableId="936791777">
    <w:abstractNumId w:val="8"/>
  </w:num>
  <w:num w:numId="5" w16cid:durableId="897591817">
    <w:abstractNumId w:val="5"/>
  </w:num>
  <w:num w:numId="6" w16cid:durableId="894197178">
    <w:abstractNumId w:val="12"/>
  </w:num>
  <w:num w:numId="7" w16cid:durableId="2076736404">
    <w:abstractNumId w:val="4"/>
  </w:num>
  <w:num w:numId="8" w16cid:durableId="449325385">
    <w:abstractNumId w:val="1"/>
  </w:num>
  <w:num w:numId="9" w16cid:durableId="836726296">
    <w:abstractNumId w:val="7"/>
  </w:num>
  <w:num w:numId="10" w16cid:durableId="1009867198">
    <w:abstractNumId w:val="2"/>
  </w:num>
  <w:num w:numId="11" w16cid:durableId="104616748">
    <w:abstractNumId w:val="11"/>
  </w:num>
  <w:num w:numId="12" w16cid:durableId="285047547">
    <w:abstractNumId w:val="3"/>
  </w:num>
  <w:num w:numId="13" w16cid:durableId="1955399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38"/>
    <w:rsid w:val="00003A58"/>
    <w:rsid w:val="000175B9"/>
    <w:rsid w:val="000454F0"/>
    <w:rsid w:val="000C7EF9"/>
    <w:rsid w:val="000D3430"/>
    <w:rsid w:val="00223DB5"/>
    <w:rsid w:val="00251004"/>
    <w:rsid w:val="002B0BC4"/>
    <w:rsid w:val="002E724A"/>
    <w:rsid w:val="002F0C55"/>
    <w:rsid w:val="003115A6"/>
    <w:rsid w:val="003148CB"/>
    <w:rsid w:val="0032068A"/>
    <w:rsid w:val="00331B78"/>
    <w:rsid w:val="0036181B"/>
    <w:rsid w:val="003A5600"/>
    <w:rsid w:val="003D0F94"/>
    <w:rsid w:val="0049059D"/>
    <w:rsid w:val="004C2E25"/>
    <w:rsid w:val="004C4955"/>
    <w:rsid w:val="004D3DDE"/>
    <w:rsid w:val="004D4F3A"/>
    <w:rsid w:val="00505622"/>
    <w:rsid w:val="0053567C"/>
    <w:rsid w:val="00543677"/>
    <w:rsid w:val="00585761"/>
    <w:rsid w:val="005A2A77"/>
    <w:rsid w:val="005D6406"/>
    <w:rsid w:val="006433EF"/>
    <w:rsid w:val="00694D6B"/>
    <w:rsid w:val="006A77D2"/>
    <w:rsid w:val="006B0D59"/>
    <w:rsid w:val="006E78FB"/>
    <w:rsid w:val="006F0657"/>
    <w:rsid w:val="006F0F58"/>
    <w:rsid w:val="00702116"/>
    <w:rsid w:val="007231D2"/>
    <w:rsid w:val="00756000"/>
    <w:rsid w:val="007A5A12"/>
    <w:rsid w:val="007F6D3E"/>
    <w:rsid w:val="00802F58"/>
    <w:rsid w:val="00846DFB"/>
    <w:rsid w:val="008711F4"/>
    <w:rsid w:val="0088422D"/>
    <w:rsid w:val="00892E87"/>
    <w:rsid w:val="008C6233"/>
    <w:rsid w:val="008F3639"/>
    <w:rsid w:val="00900107"/>
    <w:rsid w:val="00901555"/>
    <w:rsid w:val="00911285"/>
    <w:rsid w:val="00943ED2"/>
    <w:rsid w:val="009677D8"/>
    <w:rsid w:val="009B1882"/>
    <w:rsid w:val="00A15A38"/>
    <w:rsid w:val="00A25943"/>
    <w:rsid w:val="00A74FFA"/>
    <w:rsid w:val="00AB37C2"/>
    <w:rsid w:val="00AC13A4"/>
    <w:rsid w:val="00AF30FD"/>
    <w:rsid w:val="00B122A9"/>
    <w:rsid w:val="00B92957"/>
    <w:rsid w:val="00BA1DE7"/>
    <w:rsid w:val="00BA4AF8"/>
    <w:rsid w:val="00BE6EAD"/>
    <w:rsid w:val="00C30257"/>
    <w:rsid w:val="00C32A48"/>
    <w:rsid w:val="00C967EF"/>
    <w:rsid w:val="00CA4417"/>
    <w:rsid w:val="00CC4207"/>
    <w:rsid w:val="00CD2E64"/>
    <w:rsid w:val="00CF53AE"/>
    <w:rsid w:val="00D56973"/>
    <w:rsid w:val="00D657AC"/>
    <w:rsid w:val="00D70FC8"/>
    <w:rsid w:val="00D74F6B"/>
    <w:rsid w:val="00D7625B"/>
    <w:rsid w:val="00D772F4"/>
    <w:rsid w:val="00DA4085"/>
    <w:rsid w:val="00DB7404"/>
    <w:rsid w:val="00E03E14"/>
    <w:rsid w:val="00E16A1A"/>
    <w:rsid w:val="00E32857"/>
    <w:rsid w:val="00EB7A12"/>
    <w:rsid w:val="00EE4CEE"/>
    <w:rsid w:val="00F1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94B2"/>
  <w15:chartTrackingRefBased/>
  <w15:docId w15:val="{49CE382A-EF11-406F-BF7D-3FD11538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7" ma:contentTypeDescription="Create a new document." ma:contentTypeScope="" ma:versionID="bbd0acaa836b7537bea9299aeb8036dd">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7d15e323c9bb0e4d3e18abee7872d633"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5C2AE-DC22-407D-ADD5-D8993D270B9A}">
  <ds:schemaRefs>
    <ds:schemaRef ds:uri="http://schemas.microsoft.com/sharepoint/v3/contenttype/forms"/>
  </ds:schemaRefs>
</ds:datastoreItem>
</file>

<file path=customXml/itemProps2.xml><?xml version="1.0" encoding="utf-8"?>
<ds:datastoreItem xmlns:ds="http://schemas.openxmlformats.org/officeDocument/2006/customXml" ds:itemID="{846BE6B6-0F66-4B23-AD45-834861A5DB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58719-F32D-4EE0-B3DB-09BC2298EF4F}"/>
</file>

<file path=docProps/app.xml><?xml version="1.0" encoding="utf-8"?>
<Properties xmlns="http://schemas.openxmlformats.org/officeDocument/2006/extended-properties" xmlns:vt="http://schemas.openxmlformats.org/officeDocument/2006/docPropsVTypes">
  <Template>Normal</Template>
  <TotalTime>10</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Scott</dc:creator>
  <cp:keywords/>
  <dc:description/>
  <cp:lastModifiedBy>Elizabeth Nichol</cp:lastModifiedBy>
  <cp:revision>8</cp:revision>
  <cp:lastPrinted>2023-05-31T09:55:00Z</cp:lastPrinted>
  <dcterms:created xsi:type="dcterms:W3CDTF">2023-09-25T09:15:00Z</dcterms:created>
  <dcterms:modified xsi:type="dcterms:W3CDTF">2023-09-25T09:23:00Z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0x01010074C439666BC6EF4186F239CA1AD6B93B</vt:lpwstr>
  </property>
</Properties>
</file>